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057" w:rsidRPr="00204DCF" w:rsidRDefault="00847D74" w:rsidP="00FE4E58">
      <w:pPr>
        <w:jc w:val="center"/>
        <w:rPr>
          <w:rFonts w:asciiTheme="majorEastAsia" w:eastAsiaTheme="majorEastAsia" w:hAnsiTheme="majorEastAsia"/>
          <w:b/>
          <w:sz w:val="32"/>
          <w:szCs w:val="32"/>
        </w:rPr>
      </w:pPr>
      <w:r w:rsidRPr="00204DCF">
        <w:rPr>
          <w:rFonts w:asciiTheme="majorEastAsia" w:eastAsiaTheme="majorEastAsia" w:hAnsiTheme="majorEastAsia" w:hint="eastAsia"/>
          <w:b/>
          <w:sz w:val="32"/>
          <w:szCs w:val="32"/>
        </w:rPr>
        <w:t>2017-2018学年度</w:t>
      </w:r>
      <w:r w:rsidR="009E7549" w:rsidRPr="00204DCF">
        <w:rPr>
          <w:rFonts w:asciiTheme="majorEastAsia" w:eastAsiaTheme="majorEastAsia" w:hAnsiTheme="majorEastAsia"/>
          <w:b/>
          <w:sz w:val="32"/>
          <w:szCs w:val="32"/>
        </w:rPr>
        <w:t>高二第二学期期末统测</w:t>
      </w:r>
      <w:r w:rsidR="00204DCF" w:rsidRPr="00204DCF">
        <w:rPr>
          <w:rFonts w:asciiTheme="majorEastAsia" w:eastAsiaTheme="majorEastAsia" w:hAnsiTheme="majorEastAsia" w:hint="eastAsia"/>
          <w:b/>
          <w:sz w:val="32"/>
          <w:szCs w:val="32"/>
        </w:rPr>
        <w:t>物理科</w:t>
      </w:r>
      <w:r w:rsidR="009E7549" w:rsidRPr="00204DCF">
        <w:rPr>
          <w:rFonts w:asciiTheme="majorEastAsia" w:eastAsiaTheme="majorEastAsia" w:hAnsiTheme="majorEastAsia"/>
          <w:b/>
          <w:sz w:val="32"/>
          <w:szCs w:val="32"/>
        </w:rPr>
        <w:t>质量分析</w:t>
      </w:r>
    </w:p>
    <w:p w:rsidR="003C28B4" w:rsidRPr="00697077" w:rsidRDefault="003C28B4" w:rsidP="00FE4E58">
      <w:pPr>
        <w:jc w:val="center"/>
        <w:rPr>
          <w:rFonts w:ascii="楷体" w:eastAsia="楷体" w:hAnsi="楷体" w:hint="eastAsia"/>
          <w:sz w:val="24"/>
          <w:szCs w:val="32"/>
        </w:rPr>
      </w:pPr>
      <w:r w:rsidRPr="00697077">
        <w:rPr>
          <w:rFonts w:ascii="楷体" w:eastAsia="楷体" w:hAnsi="楷体" w:hint="eastAsia"/>
          <w:sz w:val="24"/>
          <w:szCs w:val="32"/>
        </w:rPr>
        <w:t>许绵霞 徐声雄</w:t>
      </w:r>
    </w:p>
    <w:p w:rsidR="00697077" w:rsidRDefault="00697077" w:rsidP="00FE4E58">
      <w:pPr>
        <w:ind w:firstLineChars="200" w:firstLine="420"/>
        <w:rPr>
          <w:rFonts w:asciiTheme="minorEastAsia" w:eastAsiaTheme="minorEastAsia" w:hAnsiTheme="minorEastAsia"/>
        </w:rPr>
      </w:pPr>
    </w:p>
    <w:p w:rsidR="009C78A1" w:rsidRDefault="009E7549" w:rsidP="00FE4E58">
      <w:pPr>
        <w:ind w:firstLineChars="200" w:firstLine="420"/>
        <w:rPr>
          <w:rFonts w:asciiTheme="minorEastAsia" w:eastAsiaTheme="minorEastAsia" w:hAnsiTheme="minorEastAsia"/>
        </w:rPr>
      </w:pPr>
      <w:r w:rsidRPr="00FE4E58">
        <w:rPr>
          <w:rFonts w:asciiTheme="minorEastAsia" w:eastAsiaTheme="minorEastAsia" w:hAnsiTheme="minorEastAsia" w:hint="eastAsia"/>
        </w:rPr>
        <w:t>本次期末统测中，必考部分为3-1、3-2、3-5的内容，选考部分为3-3、3-4的内容。试卷难度适中，以常规中档题为主，其中，选择题知识点覆盖面比较广，对学生的理解能力，</w:t>
      </w:r>
      <w:r w:rsidR="00C625C4" w:rsidRPr="00FE4E58">
        <w:rPr>
          <w:rFonts w:asciiTheme="minorEastAsia" w:eastAsiaTheme="minorEastAsia" w:hAnsiTheme="minorEastAsia" w:hint="eastAsia"/>
        </w:rPr>
        <w:t>综合应用知识解决实际问题能力</w:t>
      </w:r>
      <w:r w:rsidR="00B60149">
        <w:rPr>
          <w:rFonts w:asciiTheme="minorEastAsia" w:eastAsiaTheme="minorEastAsia" w:hAnsiTheme="minorEastAsia"/>
        </w:rPr>
        <w:t>的要</w:t>
      </w:r>
      <w:r w:rsidR="00B60149">
        <w:rPr>
          <w:rFonts w:asciiTheme="minorEastAsia" w:eastAsiaTheme="minorEastAsia" w:hAnsiTheme="minorEastAsia" w:hint="eastAsia"/>
        </w:rPr>
        <w:t>求</w:t>
      </w:r>
      <w:r w:rsidR="00C625C4" w:rsidRPr="00FE4E58">
        <w:rPr>
          <w:rFonts w:asciiTheme="minorEastAsia" w:eastAsiaTheme="minorEastAsia" w:hAnsiTheme="minorEastAsia" w:hint="eastAsia"/>
        </w:rPr>
        <w:t>较高。实验题难度适中，计算题对学生</w:t>
      </w:r>
      <w:r w:rsidR="00B60149">
        <w:rPr>
          <w:rFonts w:asciiTheme="minorEastAsia" w:eastAsiaTheme="minorEastAsia" w:hAnsiTheme="minorEastAsia" w:hint="eastAsia"/>
        </w:rPr>
        <w:t>运算</w:t>
      </w:r>
      <w:r w:rsidR="00C625C4" w:rsidRPr="00FE4E58">
        <w:rPr>
          <w:rFonts w:asciiTheme="minorEastAsia" w:eastAsiaTheme="minorEastAsia" w:hAnsiTheme="minorEastAsia" w:hint="eastAsia"/>
        </w:rPr>
        <w:t>能力以及情景分析能力要求较高。本卷</w:t>
      </w:r>
      <w:r w:rsidRPr="00FE4E58">
        <w:rPr>
          <w:rFonts w:asciiTheme="minorEastAsia" w:eastAsiaTheme="minorEastAsia" w:hAnsiTheme="minorEastAsia" w:hint="eastAsia"/>
        </w:rPr>
        <w:t>有一定的区分度，能在一定程度上反映高二学生在本学年的学习成果。</w:t>
      </w:r>
    </w:p>
    <w:p w:rsidR="009C78A1" w:rsidRDefault="009C78A1" w:rsidP="00FE4E58">
      <w:pPr>
        <w:ind w:firstLineChars="200" w:firstLine="420"/>
        <w:rPr>
          <w:rFonts w:asciiTheme="minorEastAsia" w:eastAsiaTheme="minorEastAsia" w:hAnsiTheme="minorEastAsia"/>
        </w:rPr>
      </w:pPr>
      <w:r>
        <w:rPr>
          <w:rFonts w:asciiTheme="minorEastAsia" w:eastAsiaTheme="minorEastAsia" w:hAnsiTheme="minorEastAsia" w:hint="eastAsia"/>
        </w:rPr>
        <w:t>各校平均分如下表：</w:t>
      </w:r>
    </w:p>
    <w:p w:rsidR="009C78A1" w:rsidRDefault="009C78A1" w:rsidP="00FE4E58">
      <w:pPr>
        <w:ind w:firstLineChars="200" w:firstLine="420"/>
        <w:rPr>
          <w:rFonts w:asciiTheme="minorEastAsia" w:eastAsiaTheme="minorEastAsia" w:hAnsiTheme="minorEastAsia"/>
        </w:rPr>
      </w:pPr>
      <w:r w:rsidRPr="009C78A1">
        <w:drawing>
          <wp:inline distT="0" distB="0" distL="0" distR="0">
            <wp:extent cx="4893907" cy="15917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6787" cy="1595934"/>
                    </a:xfrm>
                    <a:prstGeom prst="rect">
                      <a:avLst/>
                    </a:prstGeom>
                    <a:noFill/>
                    <a:ln>
                      <a:noFill/>
                    </a:ln>
                  </pic:spPr>
                </pic:pic>
              </a:graphicData>
            </a:graphic>
          </wp:inline>
        </w:drawing>
      </w:r>
    </w:p>
    <w:p w:rsidR="009C78A1" w:rsidRDefault="009C78A1" w:rsidP="00FE4E58">
      <w:pPr>
        <w:ind w:firstLineChars="200" w:firstLine="420"/>
        <w:rPr>
          <w:rFonts w:asciiTheme="minorEastAsia" w:eastAsiaTheme="minorEastAsia" w:hAnsiTheme="minorEastAsia" w:hint="eastAsia"/>
        </w:rPr>
      </w:pPr>
    </w:p>
    <w:p w:rsidR="00070F1E" w:rsidRPr="00FE4E58" w:rsidRDefault="00C46A2C" w:rsidP="00847D74">
      <w:pPr>
        <w:ind w:firstLineChars="200" w:firstLine="420"/>
        <w:rPr>
          <w:rFonts w:asciiTheme="minorEastAsia" w:eastAsiaTheme="minorEastAsia" w:hAnsiTheme="minorEastAsia"/>
        </w:rPr>
      </w:pPr>
      <w:r>
        <w:rPr>
          <w:rFonts w:asciiTheme="minorEastAsia" w:eastAsiaTheme="minorEastAsia" w:hAnsiTheme="minorEastAsia" w:hint="eastAsia"/>
        </w:rPr>
        <w:t>一、</w:t>
      </w:r>
      <w:r w:rsidR="00070F1E" w:rsidRPr="00FE4E58">
        <w:rPr>
          <w:rFonts w:asciiTheme="minorEastAsia" w:eastAsiaTheme="minorEastAsia" w:hAnsiTheme="minorEastAsia" w:hint="eastAsia"/>
        </w:rPr>
        <w:t>选择题分析</w:t>
      </w:r>
    </w:p>
    <w:p w:rsidR="00070F1E" w:rsidRPr="00697077" w:rsidRDefault="00070F1E" w:rsidP="00C46A2C">
      <w:pPr>
        <w:ind w:firstLineChars="200" w:firstLine="420"/>
        <w:rPr>
          <w:rFonts w:asciiTheme="minorEastAsia" w:eastAsiaTheme="minorEastAsia" w:hAnsiTheme="minorEastAsia"/>
          <w:color w:val="000000" w:themeColor="text1"/>
        </w:rPr>
      </w:pPr>
      <w:r w:rsidRPr="00697077">
        <w:rPr>
          <w:rFonts w:asciiTheme="minorEastAsia" w:eastAsiaTheme="minorEastAsia" w:hAnsiTheme="minorEastAsia" w:hint="eastAsia"/>
          <w:color w:val="000000" w:themeColor="text1"/>
        </w:rPr>
        <w:t>选择题部分</w:t>
      </w:r>
      <w:r w:rsidR="00847D74" w:rsidRPr="00697077">
        <w:rPr>
          <w:rFonts w:asciiTheme="minorEastAsia" w:eastAsiaTheme="minorEastAsia" w:hAnsiTheme="minorEastAsia" w:hint="eastAsia"/>
          <w:color w:val="000000" w:themeColor="text1"/>
        </w:rPr>
        <w:t>得分相对比较高</w:t>
      </w:r>
      <w:r w:rsidRPr="00697077">
        <w:rPr>
          <w:rFonts w:asciiTheme="minorEastAsia" w:eastAsiaTheme="minorEastAsia" w:hAnsiTheme="minorEastAsia" w:hint="eastAsia"/>
          <w:color w:val="000000" w:themeColor="text1"/>
        </w:rPr>
        <w:t>，</w:t>
      </w:r>
      <w:r w:rsidR="003C28B4" w:rsidRPr="00697077">
        <w:rPr>
          <w:rFonts w:asciiTheme="minorEastAsia" w:eastAsiaTheme="minorEastAsia" w:hAnsiTheme="minorEastAsia" w:hint="eastAsia"/>
          <w:color w:val="000000" w:themeColor="text1"/>
        </w:rPr>
        <w:t>选择题部分</w:t>
      </w:r>
      <w:r w:rsidR="009C78A1" w:rsidRPr="00697077">
        <w:rPr>
          <w:rFonts w:asciiTheme="minorEastAsia" w:eastAsiaTheme="minorEastAsia" w:hAnsiTheme="minorEastAsia" w:hint="eastAsia"/>
          <w:color w:val="000000" w:themeColor="text1"/>
        </w:rPr>
        <w:t>金山中学</w:t>
      </w:r>
      <w:r w:rsidR="009C78A1" w:rsidRPr="00697077">
        <w:rPr>
          <w:rFonts w:asciiTheme="minorEastAsia" w:eastAsiaTheme="minorEastAsia" w:hAnsiTheme="minorEastAsia" w:hint="eastAsia"/>
          <w:color w:val="000000" w:themeColor="text1"/>
        </w:rPr>
        <w:t>平均分30.2</w:t>
      </w:r>
      <w:r w:rsidR="00697077">
        <w:rPr>
          <w:rFonts w:asciiTheme="minorEastAsia" w:eastAsiaTheme="minorEastAsia" w:hAnsiTheme="minorEastAsia" w:hint="eastAsia"/>
          <w:color w:val="000000" w:themeColor="text1"/>
        </w:rPr>
        <w:t>分</w:t>
      </w:r>
      <w:r w:rsidR="009C78A1" w:rsidRPr="00697077">
        <w:rPr>
          <w:rFonts w:asciiTheme="minorEastAsia" w:eastAsiaTheme="minorEastAsia" w:hAnsiTheme="minorEastAsia" w:hint="eastAsia"/>
          <w:color w:val="000000" w:themeColor="text1"/>
        </w:rPr>
        <w:t>，</w:t>
      </w:r>
      <w:r w:rsidR="003C28B4" w:rsidRPr="00697077">
        <w:rPr>
          <w:rFonts w:asciiTheme="minorEastAsia" w:eastAsiaTheme="minorEastAsia" w:hAnsiTheme="minorEastAsia" w:hint="eastAsia"/>
          <w:color w:val="000000" w:themeColor="text1"/>
        </w:rPr>
        <w:t>高级中学为2</w:t>
      </w:r>
      <w:r w:rsidR="003C28B4" w:rsidRPr="00697077">
        <w:rPr>
          <w:rFonts w:asciiTheme="minorEastAsia" w:eastAsiaTheme="minorEastAsia" w:hAnsiTheme="minorEastAsia"/>
          <w:color w:val="000000" w:themeColor="text1"/>
        </w:rPr>
        <w:t>7.4</w:t>
      </w:r>
      <w:r w:rsidR="00697077">
        <w:rPr>
          <w:rFonts w:asciiTheme="minorEastAsia" w:eastAsiaTheme="minorEastAsia" w:hAnsiTheme="minorEastAsia" w:hint="eastAsia"/>
          <w:color w:val="000000" w:themeColor="text1"/>
        </w:rPr>
        <w:t>分</w:t>
      </w:r>
      <w:r w:rsidR="003C28B4" w:rsidRPr="00697077">
        <w:rPr>
          <w:rFonts w:asciiTheme="minorEastAsia" w:eastAsiaTheme="minorEastAsia" w:hAnsiTheme="minorEastAsia" w:hint="eastAsia"/>
          <w:color w:val="000000" w:themeColor="text1"/>
        </w:rPr>
        <w:t>，</w:t>
      </w:r>
      <w:r w:rsidR="009C78A1" w:rsidRPr="00697077">
        <w:rPr>
          <w:rFonts w:asciiTheme="minorEastAsia" w:eastAsiaTheme="minorEastAsia" w:hAnsiTheme="minorEastAsia" w:hint="eastAsia"/>
          <w:color w:val="000000" w:themeColor="text1"/>
        </w:rPr>
        <w:t>南春中学平均分22.9</w:t>
      </w:r>
      <w:r w:rsidR="00697077">
        <w:rPr>
          <w:rFonts w:asciiTheme="minorEastAsia" w:eastAsiaTheme="minorEastAsia" w:hAnsiTheme="minorEastAsia" w:hint="eastAsia"/>
          <w:color w:val="000000" w:themeColor="text1"/>
        </w:rPr>
        <w:t>分</w:t>
      </w:r>
      <w:r w:rsidR="009C78A1" w:rsidRPr="00697077">
        <w:rPr>
          <w:rFonts w:asciiTheme="minorEastAsia" w:eastAsiaTheme="minorEastAsia" w:hAnsiTheme="minorEastAsia" w:hint="eastAsia"/>
          <w:color w:val="000000" w:themeColor="text1"/>
        </w:rPr>
        <w:t>。</w:t>
      </w:r>
      <w:r w:rsidR="00847D74" w:rsidRPr="00697077">
        <w:rPr>
          <w:rFonts w:asciiTheme="minorEastAsia" w:eastAsiaTheme="minorEastAsia" w:hAnsiTheme="minorEastAsia" w:hint="eastAsia"/>
          <w:color w:val="000000" w:themeColor="text1"/>
        </w:rPr>
        <w:t>考点覆盖</w:t>
      </w:r>
      <w:r w:rsidR="003C28B4" w:rsidRPr="00697077">
        <w:rPr>
          <w:rFonts w:asciiTheme="minorEastAsia" w:eastAsiaTheme="minorEastAsia" w:hAnsiTheme="minorEastAsia" w:hint="eastAsia"/>
          <w:color w:val="000000" w:themeColor="text1"/>
        </w:rPr>
        <w:t>了</w:t>
      </w:r>
      <w:r w:rsidR="00847D74" w:rsidRPr="00697077">
        <w:rPr>
          <w:rFonts w:asciiTheme="minorEastAsia" w:eastAsiaTheme="minorEastAsia" w:hAnsiTheme="minorEastAsia" w:hint="eastAsia"/>
          <w:color w:val="000000" w:themeColor="text1"/>
        </w:rPr>
        <w:t>高二一学年的</w:t>
      </w:r>
      <w:r w:rsidRPr="00697077">
        <w:rPr>
          <w:rFonts w:asciiTheme="minorEastAsia" w:eastAsiaTheme="minorEastAsia" w:hAnsiTheme="minorEastAsia" w:hint="eastAsia"/>
          <w:color w:val="000000" w:themeColor="text1"/>
        </w:rPr>
        <w:t>主干知识。其中16小题是</w:t>
      </w:r>
      <w:r w:rsidR="00C46A2C" w:rsidRPr="00697077">
        <w:rPr>
          <w:rFonts w:asciiTheme="minorEastAsia" w:eastAsiaTheme="minorEastAsia" w:hAnsiTheme="minorEastAsia" w:hint="eastAsia"/>
          <w:color w:val="000000" w:themeColor="text1"/>
        </w:rPr>
        <w:t>14年</w:t>
      </w:r>
      <w:r w:rsidRPr="00697077">
        <w:rPr>
          <w:rFonts w:asciiTheme="minorEastAsia" w:eastAsiaTheme="minorEastAsia" w:hAnsiTheme="minorEastAsia" w:hint="eastAsia"/>
          <w:color w:val="000000" w:themeColor="text1"/>
        </w:rPr>
        <w:t>广东卷高考题，考查电磁阻尼；18小题要着重讨论带点物体在电场中的运动以及受力的情况；21小题</w:t>
      </w:r>
      <w:r w:rsidR="00C46A2C" w:rsidRPr="00697077">
        <w:rPr>
          <w:rFonts w:asciiTheme="minorEastAsia" w:eastAsiaTheme="minorEastAsia" w:hAnsiTheme="minorEastAsia" w:hint="eastAsia"/>
          <w:color w:val="000000" w:themeColor="text1"/>
        </w:rPr>
        <w:t>除了掌握物理知识外还</w:t>
      </w:r>
      <w:r w:rsidRPr="00697077">
        <w:rPr>
          <w:rFonts w:asciiTheme="minorEastAsia" w:eastAsiaTheme="minorEastAsia" w:hAnsiTheme="minorEastAsia" w:hint="eastAsia"/>
          <w:color w:val="000000" w:themeColor="text1"/>
        </w:rPr>
        <w:t>要懂得结合数学几何关系正确画图求解，这几道题难度较大，也是学生失分严重的题目。</w:t>
      </w:r>
    </w:p>
    <w:p w:rsidR="00B60149" w:rsidRPr="00FE4E58" w:rsidRDefault="00B60149" w:rsidP="00C46A2C">
      <w:pPr>
        <w:ind w:firstLineChars="200" w:firstLine="420"/>
        <w:rPr>
          <w:rFonts w:asciiTheme="minorEastAsia" w:eastAsiaTheme="minorEastAsia" w:hAnsiTheme="minorEastAsia"/>
        </w:rPr>
      </w:pPr>
      <w:r>
        <w:rPr>
          <w:rFonts w:asciiTheme="minorEastAsia" w:eastAsiaTheme="minorEastAsia" w:hAnsiTheme="minorEastAsia" w:hint="eastAsia"/>
        </w:rPr>
        <w:t>具体题目分析如下：</w:t>
      </w:r>
    </w:p>
    <w:p w:rsidR="004445DD" w:rsidRPr="00697077" w:rsidRDefault="004445DD" w:rsidP="00847D74">
      <w:pPr>
        <w:ind w:firstLineChars="200" w:firstLine="420"/>
        <w:rPr>
          <w:rFonts w:ascii="楷体" w:eastAsia="楷体" w:hAnsi="楷体"/>
        </w:rPr>
      </w:pPr>
      <w:r w:rsidRPr="00697077">
        <w:rPr>
          <w:rFonts w:ascii="楷体" w:eastAsia="楷体" w:hAnsi="楷体" w:hint="eastAsia"/>
        </w:rPr>
        <w:t>14</w:t>
      </w:r>
      <w:r w:rsidRPr="00697077">
        <w:rPr>
          <w:rFonts w:ascii="楷体" w:eastAsia="楷体" w:hAnsi="楷体"/>
        </w:rPr>
        <w:t>．爱因斯坦提出“光子说”并成功解释了光电效应现象</w:t>
      </w:r>
      <w:r w:rsidRPr="00697077">
        <w:rPr>
          <w:rFonts w:ascii="楷体" w:eastAsia="楷体" w:hAnsi="楷体" w:hint="eastAsia"/>
        </w:rPr>
        <w:t>，关于光子的能量下列说法中正确的</w:t>
      </w:r>
    </w:p>
    <w:p w:rsidR="004445DD" w:rsidRPr="00697077" w:rsidRDefault="004445DD" w:rsidP="00847D74">
      <w:pPr>
        <w:ind w:firstLineChars="200" w:firstLine="420"/>
        <w:rPr>
          <w:rFonts w:ascii="楷体" w:eastAsia="楷体" w:hAnsi="楷体"/>
        </w:rPr>
      </w:pPr>
      <w:r w:rsidRPr="00697077">
        <w:rPr>
          <w:rFonts w:ascii="楷体" w:eastAsia="楷体" w:hAnsi="楷体"/>
        </w:rPr>
        <w:t>A</w:t>
      </w:r>
      <w:r w:rsidRPr="00697077">
        <w:rPr>
          <w:rFonts w:ascii="楷体" w:eastAsia="楷体" w:hAnsi="楷体" w:hint="eastAsia"/>
        </w:rPr>
        <w:t>．与其波长成正比</w:t>
      </w:r>
      <w:r w:rsidRPr="00697077">
        <w:rPr>
          <w:rFonts w:ascii="楷体" w:eastAsia="楷体" w:hAnsi="楷体"/>
        </w:rPr>
        <w:tab/>
      </w:r>
      <w:r w:rsidRPr="00697077">
        <w:rPr>
          <w:rFonts w:ascii="楷体" w:eastAsia="楷体" w:hAnsi="楷体"/>
        </w:rPr>
        <w:tab/>
        <w:t>B</w:t>
      </w:r>
      <w:r w:rsidRPr="00697077">
        <w:rPr>
          <w:rFonts w:ascii="楷体" w:eastAsia="楷体" w:hAnsi="楷体" w:hint="eastAsia"/>
        </w:rPr>
        <w:t>.与其频率成正比</w:t>
      </w:r>
    </w:p>
    <w:p w:rsidR="004445DD" w:rsidRPr="00697077" w:rsidRDefault="004445DD" w:rsidP="00847D74">
      <w:pPr>
        <w:ind w:firstLineChars="200" w:firstLine="420"/>
        <w:rPr>
          <w:rFonts w:ascii="楷体" w:eastAsia="楷体" w:hAnsi="楷体"/>
        </w:rPr>
      </w:pPr>
      <w:r w:rsidRPr="00697077">
        <w:rPr>
          <w:rFonts w:ascii="楷体" w:eastAsia="楷体" w:hAnsi="楷体"/>
        </w:rPr>
        <w:t>C</w:t>
      </w:r>
      <w:r w:rsidRPr="00697077">
        <w:rPr>
          <w:rFonts w:ascii="楷体" w:eastAsia="楷体" w:hAnsi="楷体" w:hint="eastAsia"/>
        </w:rPr>
        <w:t>. 与其速度成正比</w:t>
      </w:r>
      <w:r w:rsidRPr="00697077">
        <w:rPr>
          <w:rFonts w:ascii="楷体" w:eastAsia="楷体" w:hAnsi="楷体"/>
        </w:rPr>
        <w:tab/>
      </w:r>
      <w:r w:rsidRPr="00697077">
        <w:rPr>
          <w:rFonts w:ascii="楷体" w:eastAsia="楷体" w:hAnsi="楷体"/>
        </w:rPr>
        <w:tab/>
        <w:t>D</w:t>
      </w:r>
      <w:r w:rsidRPr="00697077">
        <w:rPr>
          <w:rFonts w:ascii="楷体" w:eastAsia="楷体" w:hAnsi="楷体" w:hint="eastAsia"/>
        </w:rPr>
        <w:t>.与其速度平方成正比</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【答案】：B</w:t>
      </w:r>
    </w:p>
    <w:p w:rsidR="009E7549" w:rsidRPr="00847D74" w:rsidRDefault="004445DD"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00070F1E" w:rsidRPr="00847D74">
        <w:rPr>
          <w:rFonts w:asciiTheme="minorEastAsia" w:eastAsiaTheme="minorEastAsia" w:hAnsiTheme="minorEastAsia"/>
        </w:rPr>
        <w:t>此题考查了光子能</w:t>
      </w:r>
      <w:r w:rsidR="00070F1E" w:rsidRPr="00847D74">
        <w:rPr>
          <w:rFonts w:asciiTheme="minorEastAsia" w:eastAsiaTheme="minorEastAsia" w:hAnsiTheme="minorEastAsia" w:hint="eastAsia"/>
        </w:rPr>
        <w:t>量</w:t>
      </w:r>
      <w:r w:rsidR="00070F1E" w:rsidRPr="00847D74">
        <w:rPr>
          <w:rFonts w:asciiTheme="minorEastAsia" w:eastAsiaTheme="minorEastAsia" w:hAnsiTheme="minorEastAsia"/>
        </w:rPr>
        <w:t>的表达式</w:t>
      </w:r>
      <w:r w:rsidR="00070F1E" w:rsidRPr="00847D74">
        <w:rPr>
          <w:rFonts w:asciiTheme="minorEastAsia" w:eastAsiaTheme="minorEastAsia" w:hAnsiTheme="minorEastAsia" w:hint="eastAsia"/>
        </w:rPr>
        <w:t>，</w:t>
      </w:r>
      <w:r w:rsidR="00070F1E" w:rsidRPr="00847D74">
        <w:rPr>
          <w:rFonts w:asciiTheme="minorEastAsia" w:eastAsiaTheme="minorEastAsia" w:hAnsiTheme="minorEastAsia"/>
        </w:rPr>
        <w:t>难度低</w:t>
      </w:r>
      <w:r w:rsidR="00070F1E" w:rsidRPr="00847D74">
        <w:rPr>
          <w:rFonts w:asciiTheme="minorEastAsia" w:eastAsiaTheme="minorEastAsia" w:hAnsiTheme="minorEastAsia" w:hint="eastAsia"/>
        </w:rPr>
        <w:t>，</w:t>
      </w:r>
      <w:r w:rsidR="00070F1E" w:rsidRPr="00847D74">
        <w:rPr>
          <w:rFonts w:asciiTheme="minorEastAsia" w:eastAsiaTheme="minorEastAsia" w:hAnsiTheme="minorEastAsia"/>
        </w:rPr>
        <w:t>得分率高</w:t>
      </w:r>
      <w:r w:rsidR="00070F1E" w:rsidRPr="00847D74">
        <w:rPr>
          <w:rFonts w:asciiTheme="minorEastAsia" w:eastAsiaTheme="minorEastAsia" w:hAnsiTheme="minorEastAsia" w:hint="eastAsia"/>
        </w:rPr>
        <w:t>。</w:t>
      </w:r>
    </w:p>
    <w:p w:rsidR="004445DD" w:rsidRPr="00697077" w:rsidRDefault="004445DD" w:rsidP="00847D74">
      <w:pPr>
        <w:ind w:firstLineChars="200" w:firstLine="420"/>
        <w:rPr>
          <w:rFonts w:ascii="楷体" w:eastAsia="楷体" w:hAnsi="楷体"/>
        </w:rPr>
      </w:pPr>
      <w:r w:rsidRPr="00697077">
        <w:rPr>
          <w:rFonts w:ascii="楷体" w:eastAsia="楷体" w:hAnsi="楷体" w:hint="eastAsia"/>
        </w:rPr>
        <w:t>15</w:t>
      </w:r>
      <w:r w:rsidRPr="00697077">
        <w:rPr>
          <w:rFonts w:ascii="楷体" w:eastAsia="楷体" w:hAnsi="楷体"/>
        </w:rPr>
        <w:t>．</w:t>
      </w:r>
      <w:r w:rsidR="00697077" w:rsidRPr="00697077">
        <w:rPr>
          <w:rFonts w:ascii="楷体" w:eastAsia="楷体" w:hAnsi="楷体"/>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9" o:title=""/>
          </v:shape>
          <o:OLEObject Type="Embed" ProgID="Equation.3" ShapeID="_x0000_i1025" DrawAspect="Content" ObjectID="_1594040847" r:id="rId10"/>
        </w:object>
      </w:r>
      <w:r w:rsidRPr="00697077">
        <w:rPr>
          <w:rFonts w:ascii="楷体" w:eastAsia="楷体" w:hAnsi="楷体"/>
        </w:rPr>
        <w:t>(钍)经过一系列α衰变和β衰变，变成</w:t>
      </w:r>
      <w:r w:rsidR="00697077" w:rsidRPr="00697077">
        <w:rPr>
          <w:rFonts w:ascii="楷体" w:eastAsia="楷体" w:hAnsi="楷体"/>
        </w:rPr>
        <w:object w:dxaOrig="580" w:dyaOrig="380">
          <v:shape id="_x0000_i1026" type="#_x0000_t75" style="width:23.25pt;height:15pt" o:ole="">
            <v:imagedata r:id="rId11" o:title=""/>
          </v:shape>
          <o:OLEObject Type="Embed" ProgID="Equation.3" ShapeID="_x0000_i1026" DrawAspect="Content" ObjectID="_1594040848" r:id="rId12"/>
        </w:object>
      </w:r>
      <w:r w:rsidRPr="00697077">
        <w:rPr>
          <w:rFonts w:ascii="楷体" w:eastAsia="楷体" w:hAnsi="楷体"/>
        </w:rPr>
        <w:t>(铅)．以下说法中正确的是</w:t>
      </w:r>
    </w:p>
    <w:p w:rsidR="004445DD" w:rsidRPr="00697077" w:rsidRDefault="004445DD" w:rsidP="00847D74">
      <w:pPr>
        <w:ind w:firstLineChars="200" w:firstLine="420"/>
        <w:rPr>
          <w:rFonts w:ascii="楷体" w:eastAsia="楷体" w:hAnsi="楷体"/>
        </w:rPr>
      </w:pPr>
      <w:r w:rsidRPr="00697077">
        <w:rPr>
          <w:rFonts w:ascii="楷体" w:eastAsia="楷体" w:hAnsi="楷体"/>
        </w:rPr>
        <w:t>A．铅核比钍核少</w:t>
      </w:r>
      <w:r w:rsidRPr="00697077">
        <w:rPr>
          <w:rFonts w:ascii="楷体" w:eastAsia="楷体" w:hAnsi="楷体" w:hint="eastAsia"/>
        </w:rPr>
        <w:t>10</w:t>
      </w:r>
      <w:r w:rsidRPr="00697077">
        <w:rPr>
          <w:rFonts w:ascii="楷体" w:eastAsia="楷体" w:hAnsi="楷体"/>
        </w:rPr>
        <w:t xml:space="preserve">个质子   </w:t>
      </w:r>
      <w:r w:rsidRPr="00697077">
        <w:rPr>
          <w:rFonts w:ascii="楷体" w:eastAsia="楷体" w:hAnsi="楷体" w:hint="eastAsia"/>
        </w:rPr>
        <w:t xml:space="preserve">        </w:t>
      </w:r>
      <w:r w:rsidRPr="00697077">
        <w:rPr>
          <w:rFonts w:ascii="楷体" w:eastAsia="楷体" w:hAnsi="楷体"/>
        </w:rPr>
        <w:t>B．铅核比钍核少</w:t>
      </w:r>
      <w:r w:rsidRPr="00697077">
        <w:rPr>
          <w:rFonts w:ascii="楷体" w:eastAsia="楷体" w:hAnsi="楷体" w:hint="eastAsia"/>
        </w:rPr>
        <w:t>8</w:t>
      </w:r>
      <w:r w:rsidRPr="00697077">
        <w:rPr>
          <w:rFonts w:ascii="楷体" w:eastAsia="楷体" w:hAnsi="楷体"/>
        </w:rPr>
        <w:t>个中子</w:t>
      </w:r>
    </w:p>
    <w:p w:rsidR="004445DD" w:rsidRPr="00697077" w:rsidRDefault="004445DD" w:rsidP="00847D74">
      <w:pPr>
        <w:ind w:firstLineChars="200" w:firstLine="420"/>
        <w:rPr>
          <w:rFonts w:ascii="楷体" w:eastAsia="楷体" w:hAnsi="楷体"/>
        </w:rPr>
      </w:pPr>
      <w:r w:rsidRPr="00697077">
        <w:rPr>
          <w:rFonts w:ascii="楷体" w:eastAsia="楷体" w:hAnsi="楷体"/>
        </w:rPr>
        <w:t>C．共经过4次α衰变和6次β衰变  D．共经过6次α衰变和</w:t>
      </w:r>
      <w:r w:rsidRPr="00697077">
        <w:rPr>
          <w:rFonts w:ascii="楷体" w:eastAsia="楷体" w:hAnsi="楷体" w:hint="eastAsia"/>
        </w:rPr>
        <w:t>4</w:t>
      </w:r>
      <w:r w:rsidRPr="00697077">
        <w:rPr>
          <w:rFonts w:ascii="楷体" w:eastAsia="楷体" w:hAnsi="楷体"/>
        </w:rPr>
        <w:t>次β衰变</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【答案】：D</w:t>
      </w:r>
    </w:p>
    <w:p w:rsidR="004445DD" w:rsidRPr="00FE4E58" w:rsidRDefault="004445DD" w:rsidP="00847D74">
      <w:pPr>
        <w:ind w:firstLineChars="200" w:firstLine="420"/>
        <w:rPr>
          <w:rFonts w:asciiTheme="minorEastAsia" w:eastAsiaTheme="minorEastAsia" w:hAnsiTheme="minorEastAsia"/>
        </w:rPr>
      </w:pPr>
      <w:r w:rsidRPr="00FE4E58">
        <w:rPr>
          <w:rFonts w:asciiTheme="minorEastAsia" w:eastAsiaTheme="minorEastAsia" w:hAnsiTheme="minorEastAsia" w:hint="eastAsia"/>
        </w:rPr>
        <w:t>【</w:t>
      </w:r>
      <w:r w:rsidRPr="00FE4E58">
        <w:rPr>
          <w:rFonts w:asciiTheme="minorEastAsia" w:eastAsiaTheme="minorEastAsia" w:hAnsiTheme="minorEastAsia"/>
        </w:rPr>
        <w:t>分析</w:t>
      </w:r>
      <w:r w:rsidRPr="00FE4E58">
        <w:rPr>
          <w:rFonts w:asciiTheme="minorEastAsia" w:eastAsiaTheme="minorEastAsia" w:hAnsiTheme="minorEastAsia" w:hint="eastAsia"/>
        </w:rPr>
        <w:t>】</w:t>
      </w:r>
      <w:r w:rsidRPr="00FE4E58">
        <w:rPr>
          <w:rFonts w:asciiTheme="minorEastAsia" w:eastAsiaTheme="minorEastAsia" w:hAnsiTheme="minorEastAsia"/>
        </w:rPr>
        <w:t>：考查对衰变过程的理解</w:t>
      </w:r>
      <w:r w:rsidRPr="00FE4E58">
        <w:rPr>
          <w:rFonts w:asciiTheme="minorEastAsia" w:eastAsiaTheme="minorEastAsia" w:hAnsiTheme="minorEastAsia" w:hint="eastAsia"/>
        </w:rPr>
        <w:t>，</w:t>
      </w:r>
      <w:r w:rsidRPr="00FE4E58">
        <w:rPr>
          <w:rFonts w:asciiTheme="minorEastAsia" w:eastAsiaTheme="minorEastAsia" w:hAnsiTheme="minorEastAsia"/>
        </w:rPr>
        <w:t>根据衰变过程质量数和核电荷数守恒列方程即可</w:t>
      </w:r>
      <w:r w:rsidRPr="00FE4E58">
        <w:rPr>
          <w:rFonts w:asciiTheme="minorEastAsia" w:eastAsiaTheme="minorEastAsia" w:hAnsiTheme="minorEastAsia" w:hint="eastAsia"/>
        </w:rPr>
        <w:t>。</w:t>
      </w:r>
      <w:r w:rsidRPr="00FE4E58">
        <w:rPr>
          <w:rFonts w:asciiTheme="minorEastAsia" w:eastAsiaTheme="minorEastAsia" w:hAnsiTheme="minorEastAsia"/>
        </w:rPr>
        <w:t>难度不大</w:t>
      </w:r>
      <w:r w:rsidRPr="00FE4E58">
        <w:rPr>
          <w:rFonts w:asciiTheme="minorEastAsia" w:eastAsiaTheme="minorEastAsia" w:hAnsiTheme="minorEastAsia" w:hint="eastAsia"/>
        </w:rPr>
        <w:t>，</w:t>
      </w:r>
      <w:r w:rsidRPr="00FE4E58">
        <w:rPr>
          <w:rFonts w:asciiTheme="minorEastAsia" w:eastAsiaTheme="minorEastAsia" w:hAnsiTheme="minorEastAsia"/>
        </w:rPr>
        <w:t>得分率高</w:t>
      </w:r>
      <w:r w:rsidRPr="00FE4E58">
        <w:rPr>
          <w:rFonts w:asciiTheme="minorEastAsia" w:eastAsiaTheme="minorEastAsia" w:hAnsiTheme="minorEastAsia" w:hint="eastAsia"/>
        </w:rPr>
        <w:t>。</w:t>
      </w:r>
    </w:p>
    <w:p w:rsidR="004445DD" w:rsidRPr="00697077" w:rsidRDefault="00B60149" w:rsidP="00847D74">
      <w:pPr>
        <w:ind w:firstLineChars="200" w:firstLine="420"/>
        <w:rPr>
          <w:rFonts w:ascii="楷体" w:eastAsia="楷体" w:hAnsi="楷体"/>
        </w:rPr>
      </w:pPr>
      <w:r w:rsidRPr="00697077">
        <w:rPr>
          <w:rFonts w:ascii="楷体" w:eastAsia="楷体" w:hAnsi="楷体"/>
          <w:noProof/>
        </w:rPr>
        <w:drawing>
          <wp:anchor distT="0" distB="0" distL="114300" distR="114300" simplePos="0" relativeHeight="251655168" behindDoc="1" locked="0" layoutInCell="1" allowOverlap="1">
            <wp:simplePos x="0" y="0"/>
            <wp:positionH relativeFrom="column">
              <wp:posOffset>4048760</wp:posOffset>
            </wp:positionH>
            <wp:positionV relativeFrom="paragraph">
              <wp:posOffset>192405</wp:posOffset>
            </wp:positionV>
            <wp:extent cx="1481455" cy="1088390"/>
            <wp:effectExtent l="19050" t="0" r="4445" b="0"/>
            <wp:wrapThrough wrapText="bothSides">
              <wp:wrapPolygon edited="0">
                <wp:start x="-278" y="0"/>
                <wp:lineTo x="-278" y="21172"/>
                <wp:lineTo x="21665" y="21172"/>
                <wp:lineTo x="21665" y="0"/>
                <wp:lineTo x="-278" y="0"/>
              </wp:wrapPolygon>
            </wp:wrapThrough>
            <wp:docPr id="3" name="图片 30" descr="WL1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WL185a"/>
                    <pic:cNvPicPr>
                      <a:picLocks noChangeAspect="1" noChangeArrowheads="1"/>
                    </pic:cNvPicPr>
                  </pic:nvPicPr>
                  <pic:blipFill>
                    <a:blip r:embed="rId13"/>
                    <a:srcRect/>
                    <a:stretch>
                      <a:fillRect/>
                    </a:stretch>
                  </pic:blipFill>
                  <pic:spPr bwMode="auto">
                    <a:xfrm>
                      <a:off x="0" y="0"/>
                      <a:ext cx="1481455" cy="1088390"/>
                    </a:xfrm>
                    <a:prstGeom prst="rect">
                      <a:avLst/>
                    </a:prstGeom>
                    <a:noFill/>
                    <a:ln w="9525">
                      <a:noFill/>
                      <a:miter lim="800000"/>
                      <a:headEnd/>
                      <a:tailEnd/>
                    </a:ln>
                  </pic:spPr>
                </pic:pic>
              </a:graphicData>
            </a:graphic>
          </wp:anchor>
        </w:drawing>
      </w:r>
      <w:r w:rsidR="004445DD" w:rsidRPr="00697077">
        <w:rPr>
          <w:rFonts w:ascii="楷体" w:eastAsia="楷体" w:hAnsi="楷体" w:hint="eastAsia"/>
        </w:rPr>
        <w:t>16</w:t>
      </w:r>
      <w:r w:rsidR="004445DD" w:rsidRPr="00697077">
        <w:rPr>
          <w:rFonts w:ascii="楷体" w:eastAsia="楷体" w:hAnsi="楷体"/>
        </w:rPr>
        <w:t>．小磁</w:t>
      </w:r>
      <w:proofErr w:type="gramStart"/>
      <w:r w:rsidR="004445DD" w:rsidRPr="00697077">
        <w:rPr>
          <w:rFonts w:ascii="楷体" w:eastAsia="楷体" w:hAnsi="楷体"/>
        </w:rPr>
        <w:t>块先后</w:t>
      </w:r>
      <w:proofErr w:type="gramEnd"/>
      <w:r w:rsidR="004445DD" w:rsidRPr="00697077">
        <w:rPr>
          <w:rFonts w:ascii="楷体" w:eastAsia="楷体" w:hAnsi="楷体"/>
        </w:rPr>
        <w:t>从如图所示的两管中从相同高度处由静止释放，并落至底部</w:t>
      </w:r>
      <w:r w:rsidR="004445DD" w:rsidRPr="00697077">
        <w:rPr>
          <w:rFonts w:ascii="楷体" w:eastAsia="楷体" w:hAnsi="楷体" w:hint="eastAsia"/>
        </w:rPr>
        <w:t>，铜管P塑料管Q</w:t>
      </w:r>
      <w:r w:rsidR="004445DD" w:rsidRPr="00697077">
        <w:rPr>
          <w:rFonts w:ascii="楷体" w:eastAsia="楷体" w:hAnsi="楷体"/>
        </w:rPr>
        <w:t>上下开口、内壁光滑</w:t>
      </w:r>
      <w:r w:rsidR="004445DD" w:rsidRPr="00697077">
        <w:rPr>
          <w:rFonts w:ascii="楷体" w:eastAsia="楷体" w:hAnsi="楷体" w:hint="eastAsia"/>
        </w:rPr>
        <w:t>、</w:t>
      </w:r>
      <w:r w:rsidR="004445DD" w:rsidRPr="00697077">
        <w:rPr>
          <w:rFonts w:ascii="楷体" w:eastAsia="楷体" w:hAnsi="楷体"/>
        </w:rPr>
        <w:t>竖直放置，则小磁块</w:t>
      </w:r>
    </w:p>
    <w:p w:rsidR="004445DD" w:rsidRPr="00697077" w:rsidRDefault="004445DD" w:rsidP="00847D74">
      <w:pPr>
        <w:ind w:firstLineChars="200" w:firstLine="420"/>
        <w:rPr>
          <w:rFonts w:ascii="楷体" w:eastAsia="楷体" w:hAnsi="楷体"/>
        </w:rPr>
      </w:pPr>
      <w:r w:rsidRPr="00697077">
        <w:rPr>
          <w:rFonts w:ascii="楷体" w:eastAsia="楷体" w:hAnsi="楷体"/>
        </w:rPr>
        <w:t>A．在P和Q中都做自由落体运动</w:t>
      </w:r>
    </w:p>
    <w:p w:rsidR="004445DD" w:rsidRPr="00697077" w:rsidRDefault="004445DD" w:rsidP="00847D74">
      <w:pPr>
        <w:ind w:firstLineChars="200" w:firstLine="420"/>
        <w:rPr>
          <w:rFonts w:ascii="楷体" w:eastAsia="楷体" w:hAnsi="楷体"/>
        </w:rPr>
      </w:pPr>
      <w:r w:rsidRPr="00697077">
        <w:rPr>
          <w:rFonts w:ascii="楷体" w:eastAsia="楷体" w:hAnsi="楷体"/>
        </w:rPr>
        <w:t>B．在两个</w:t>
      </w:r>
      <w:r w:rsidRPr="00697077">
        <w:rPr>
          <w:rFonts w:ascii="楷体" w:eastAsia="楷体" w:hAnsi="楷体" w:hint="eastAsia"/>
        </w:rPr>
        <w:t>管中</w:t>
      </w:r>
      <w:r w:rsidRPr="00697077">
        <w:rPr>
          <w:rFonts w:ascii="楷体" w:eastAsia="楷体" w:hAnsi="楷体"/>
        </w:rPr>
        <w:t>下落过程中的机械能都守恒</w:t>
      </w:r>
    </w:p>
    <w:p w:rsidR="004445DD" w:rsidRPr="00697077" w:rsidRDefault="004445DD" w:rsidP="00847D74">
      <w:pPr>
        <w:ind w:firstLineChars="200" w:firstLine="420"/>
        <w:rPr>
          <w:rFonts w:ascii="楷体" w:eastAsia="楷体" w:hAnsi="楷体"/>
        </w:rPr>
      </w:pPr>
      <w:r w:rsidRPr="00697077">
        <w:rPr>
          <w:rFonts w:ascii="楷体" w:eastAsia="楷体" w:hAnsi="楷体"/>
        </w:rPr>
        <w:lastRenderedPageBreak/>
        <w:t>C．在P中的下落时间比在Q中的短</w:t>
      </w:r>
    </w:p>
    <w:p w:rsidR="004445DD" w:rsidRPr="00697077" w:rsidRDefault="004445DD" w:rsidP="00847D74">
      <w:pPr>
        <w:ind w:firstLineChars="200" w:firstLine="420"/>
        <w:rPr>
          <w:rFonts w:ascii="楷体" w:eastAsia="楷体" w:hAnsi="楷体"/>
        </w:rPr>
      </w:pPr>
      <w:r w:rsidRPr="00697077">
        <w:rPr>
          <w:rFonts w:ascii="楷体" w:eastAsia="楷体" w:hAnsi="楷体"/>
        </w:rPr>
        <w:t>D．落至底部时在P中的速度比在Q中的小</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【答案】：D</w:t>
      </w:r>
    </w:p>
    <w:p w:rsidR="00B60149" w:rsidRDefault="004445DD"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005F7882">
        <w:rPr>
          <w:rFonts w:asciiTheme="minorEastAsia" w:eastAsiaTheme="minorEastAsia" w:hAnsiTheme="minorEastAsia" w:hint="eastAsia"/>
        </w:rPr>
        <w:t>本题为2</w:t>
      </w:r>
      <w:r w:rsidR="005F7882">
        <w:rPr>
          <w:rFonts w:asciiTheme="minorEastAsia" w:eastAsiaTheme="minorEastAsia" w:hAnsiTheme="minorEastAsia"/>
        </w:rPr>
        <w:t>014</w:t>
      </w:r>
      <w:r w:rsidR="005F7882">
        <w:rPr>
          <w:rFonts w:asciiTheme="minorEastAsia" w:eastAsiaTheme="minorEastAsia" w:hAnsiTheme="minorEastAsia" w:hint="eastAsia"/>
        </w:rPr>
        <w:t>年广东高考题，</w:t>
      </w:r>
      <w:r w:rsidR="001474DF" w:rsidRPr="00847D74">
        <w:rPr>
          <w:rFonts w:asciiTheme="minorEastAsia" w:eastAsiaTheme="minorEastAsia" w:hAnsiTheme="minorEastAsia" w:hint="eastAsia"/>
        </w:rPr>
        <w:t>考查学生</w:t>
      </w:r>
      <w:r w:rsidR="00B60149">
        <w:rPr>
          <w:rFonts w:asciiTheme="minorEastAsia" w:eastAsiaTheme="minorEastAsia" w:hAnsiTheme="minorEastAsia" w:hint="eastAsia"/>
        </w:rPr>
        <w:t>对电磁感应本质</w:t>
      </w:r>
      <w:r w:rsidR="001474DF" w:rsidRPr="00847D74">
        <w:rPr>
          <w:rFonts w:asciiTheme="minorEastAsia" w:eastAsiaTheme="minorEastAsia" w:hAnsiTheme="minorEastAsia" w:hint="eastAsia"/>
        </w:rPr>
        <w:t>的理解。</w:t>
      </w:r>
    </w:p>
    <w:p w:rsidR="004445DD" w:rsidRPr="00697077" w:rsidRDefault="00B60149" w:rsidP="00847D74">
      <w:pPr>
        <w:ind w:firstLineChars="200" w:firstLine="420"/>
        <w:rPr>
          <w:rFonts w:ascii="楷体" w:eastAsia="楷体" w:hAnsi="楷体"/>
        </w:rPr>
      </w:pPr>
      <w:r w:rsidRPr="00697077">
        <w:rPr>
          <w:rFonts w:ascii="楷体" w:eastAsia="楷体" w:hAnsi="楷体"/>
          <w:noProof/>
        </w:rPr>
        <w:drawing>
          <wp:anchor distT="0" distB="0" distL="114300" distR="114300" simplePos="0" relativeHeight="251656192" behindDoc="0" locked="0" layoutInCell="1" allowOverlap="1">
            <wp:simplePos x="0" y="0"/>
            <wp:positionH relativeFrom="column">
              <wp:posOffset>3521075</wp:posOffset>
            </wp:positionH>
            <wp:positionV relativeFrom="paragraph">
              <wp:posOffset>182880</wp:posOffset>
            </wp:positionV>
            <wp:extent cx="1962150" cy="1247775"/>
            <wp:effectExtent l="19050" t="0" r="0" b="0"/>
            <wp:wrapSquare wrapText="bothSides"/>
            <wp:docPr id="12" name="图片 204"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descr="www.gkxx.com"/>
                    <pic:cNvPicPr>
                      <a:picLocks noChangeAspect="1" noChangeArrowheads="1"/>
                    </pic:cNvPicPr>
                  </pic:nvPicPr>
                  <pic:blipFill>
                    <a:blip r:embed="rId14"/>
                    <a:srcRect/>
                    <a:stretch>
                      <a:fillRect/>
                    </a:stretch>
                  </pic:blipFill>
                  <pic:spPr bwMode="auto">
                    <a:xfrm>
                      <a:off x="0" y="0"/>
                      <a:ext cx="1962150" cy="1247775"/>
                    </a:xfrm>
                    <a:prstGeom prst="rect">
                      <a:avLst/>
                    </a:prstGeom>
                    <a:solidFill>
                      <a:srgbClr val="FFFFFF"/>
                    </a:solidFill>
                    <a:ln w="9525">
                      <a:noFill/>
                      <a:miter lim="800000"/>
                      <a:headEnd/>
                      <a:tailEnd/>
                    </a:ln>
                  </pic:spPr>
                </pic:pic>
              </a:graphicData>
            </a:graphic>
          </wp:anchor>
        </w:drawing>
      </w:r>
      <w:r w:rsidR="004445DD" w:rsidRPr="00697077">
        <w:rPr>
          <w:rFonts w:ascii="楷体" w:eastAsia="楷体" w:hAnsi="楷体" w:hint="eastAsia"/>
        </w:rPr>
        <w:t>17．在磁感应强度为</w:t>
      </w:r>
      <w:r w:rsidR="004445DD" w:rsidRPr="00697077">
        <w:rPr>
          <w:rFonts w:ascii="楷体" w:eastAsia="楷体" w:hAnsi="楷体"/>
        </w:rPr>
        <w:t>B</w:t>
      </w:r>
      <w:r w:rsidR="004445DD" w:rsidRPr="00697077">
        <w:rPr>
          <w:rFonts w:ascii="楷体" w:eastAsia="楷体" w:hAnsi="楷体" w:hint="eastAsia"/>
        </w:rPr>
        <w:t>的匀强磁场中，一个面积为</w:t>
      </w:r>
      <w:r w:rsidR="004445DD" w:rsidRPr="00697077">
        <w:rPr>
          <w:rFonts w:ascii="楷体" w:eastAsia="楷体" w:hAnsi="楷体"/>
        </w:rPr>
        <w:t>S</w:t>
      </w:r>
      <w:r w:rsidR="004445DD" w:rsidRPr="00697077">
        <w:rPr>
          <w:rFonts w:ascii="楷体" w:eastAsia="楷体" w:hAnsi="楷体" w:hint="eastAsia"/>
        </w:rPr>
        <w:t>的矩形线圈匀速转动时所产生的交流电电压随时间变化的波形如图所示，线圈与</w:t>
      </w:r>
      <w:proofErr w:type="gramStart"/>
      <w:r w:rsidR="004445DD" w:rsidRPr="00697077">
        <w:rPr>
          <w:rFonts w:ascii="楷体" w:eastAsia="楷体" w:hAnsi="楷体" w:hint="eastAsia"/>
        </w:rPr>
        <w:t>一</w:t>
      </w:r>
      <w:proofErr w:type="gramEnd"/>
      <w:r w:rsidR="004445DD" w:rsidRPr="00697077">
        <w:rPr>
          <w:rFonts w:ascii="楷体" w:eastAsia="楷体" w:hAnsi="楷体" w:hint="eastAsia"/>
        </w:rPr>
        <w:t>阻值</w:t>
      </w:r>
      <w:r w:rsidR="004445DD" w:rsidRPr="00697077">
        <w:rPr>
          <w:rFonts w:ascii="楷体" w:eastAsia="楷体" w:hAnsi="楷体"/>
        </w:rPr>
        <w:t>R=9 Ω</w:t>
      </w:r>
      <w:r w:rsidR="004445DD" w:rsidRPr="00697077">
        <w:rPr>
          <w:rFonts w:ascii="楷体" w:eastAsia="楷体" w:hAnsi="楷体" w:hint="eastAsia"/>
        </w:rPr>
        <w:t>的电阻串联在一起，线圈的电阻为</w:t>
      </w:r>
      <w:r w:rsidR="004445DD" w:rsidRPr="00697077">
        <w:rPr>
          <w:rFonts w:ascii="楷体" w:eastAsia="楷体" w:hAnsi="楷体"/>
        </w:rPr>
        <w:t>1 Ω</w:t>
      </w:r>
      <w:r w:rsidR="004445DD" w:rsidRPr="00697077">
        <w:rPr>
          <w:rFonts w:ascii="楷体" w:eastAsia="楷体" w:hAnsi="楷体" w:hint="eastAsia"/>
        </w:rPr>
        <w:t>。则</w:t>
      </w:r>
    </w:p>
    <w:p w:rsidR="004445DD" w:rsidRPr="00697077" w:rsidRDefault="004445DD" w:rsidP="00847D74">
      <w:pPr>
        <w:ind w:firstLineChars="200" w:firstLine="420"/>
        <w:rPr>
          <w:rFonts w:ascii="楷体" w:eastAsia="楷体" w:hAnsi="楷体"/>
        </w:rPr>
      </w:pPr>
      <w:r w:rsidRPr="00697077">
        <w:rPr>
          <w:rFonts w:ascii="楷体" w:eastAsia="楷体" w:hAnsi="楷体"/>
        </w:rPr>
        <w:t>A</w:t>
      </w:r>
      <w:r w:rsidRPr="00697077">
        <w:rPr>
          <w:rFonts w:ascii="楷体" w:eastAsia="楷体" w:hAnsi="楷体" w:hint="eastAsia"/>
        </w:rPr>
        <w:t>．通过电阻</w:t>
      </w:r>
      <w:r w:rsidRPr="00697077">
        <w:rPr>
          <w:rFonts w:ascii="楷体" w:eastAsia="楷体" w:hAnsi="楷体"/>
        </w:rPr>
        <w:t>R</w:t>
      </w:r>
      <w:r w:rsidRPr="00697077">
        <w:rPr>
          <w:rFonts w:ascii="楷体" w:eastAsia="楷体" w:hAnsi="楷体" w:hint="eastAsia"/>
        </w:rPr>
        <w:t>的电流瞬时值表达式为</w:t>
      </w:r>
      <w:proofErr w:type="spellStart"/>
      <w:r w:rsidRPr="00697077">
        <w:rPr>
          <w:rFonts w:ascii="楷体" w:eastAsia="楷体" w:hAnsi="楷体"/>
        </w:rPr>
        <w:t>i</w:t>
      </w:r>
      <w:proofErr w:type="spellEnd"/>
      <w:r w:rsidRPr="00697077">
        <w:rPr>
          <w:rFonts w:ascii="楷体" w:eastAsia="楷体" w:hAnsi="楷体"/>
        </w:rPr>
        <w:t>=10sin 200πt(A)</w:t>
      </w:r>
    </w:p>
    <w:p w:rsidR="004445DD" w:rsidRPr="00697077" w:rsidRDefault="004445DD" w:rsidP="00847D74">
      <w:pPr>
        <w:ind w:firstLineChars="200" w:firstLine="420"/>
        <w:rPr>
          <w:rFonts w:ascii="楷体" w:eastAsia="楷体" w:hAnsi="楷体"/>
        </w:rPr>
      </w:pPr>
      <w:r w:rsidRPr="00697077">
        <w:rPr>
          <w:rFonts w:ascii="楷体" w:eastAsia="楷体" w:hAnsi="楷体"/>
        </w:rPr>
        <w:t>B</w:t>
      </w:r>
      <w:r w:rsidRPr="00697077">
        <w:rPr>
          <w:rFonts w:ascii="楷体" w:eastAsia="楷体" w:hAnsi="楷体" w:hint="eastAsia"/>
        </w:rPr>
        <w:t>．电阻</w:t>
      </w:r>
      <w:r w:rsidRPr="00697077">
        <w:rPr>
          <w:rFonts w:ascii="楷体" w:eastAsia="楷体" w:hAnsi="楷体"/>
        </w:rPr>
        <w:t>R</w:t>
      </w:r>
      <w:r w:rsidRPr="00697077">
        <w:rPr>
          <w:rFonts w:ascii="楷体" w:eastAsia="楷体" w:hAnsi="楷体" w:hint="eastAsia"/>
        </w:rPr>
        <w:t>两端的电压有效值为</w:t>
      </w:r>
      <w:r w:rsidRPr="00697077">
        <w:rPr>
          <w:rFonts w:ascii="楷体" w:eastAsia="楷体" w:hAnsi="楷体"/>
        </w:rPr>
        <w:t>90 V</w:t>
      </w:r>
    </w:p>
    <w:p w:rsidR="004445DD" w:rsidRPr="00697077" w:rsidRDefault="004445DD" w:rsidP="00847D74">
      <w:pPr>
        <w:ind w:firstLineChars="200" w:firstLine="420"/>
        <w:rPr>
          <w:rFonts w:ascii="楷体" w:eastAsia="楷体" w:hAnsi="楷体"/>
        </w:rPr>
      </w:pPr>
      <w:r w:rsidRPr="00697077">
        <w:rPr>
          <w:rFonts w:ascii="楷体" w:eastAsia="楷体" w:hAnsi="楷体"/>
        </w:rPr>
        <w:t>C</w:t>
      </w:r>
      <w:r w:rsidRPr="00697077">
        <w:rPr>
          <w:rFonts w:ascii="楷体" w:eastAsia="楷体" w:hAnsi="楷体" w:hint="eastAsia"/>
        </w:rPr>
        <w:t>．</w:t>
      </w:r>
      <w:r w:rsidRPr="00697077">
        <w:rPr>
          <w:rFonts w:ascii="楷体" w:eastAsia="楷体" w:hAnsi="楷体"/>
        </w:rPr>
        <w:t>1 s</w:t>
      </w:r>
      <w:r w:rsidRPr="00697077">
        <w:rPr>
          <w:rFonts w:ascii="楷体" w:eastAsia="楷体" w:hAnsi="楷体" w:hint="eastAsia"/>
        </w:rPr>
        <w:t>内电阻</w:t>
      </w:r>
      <w:r w:rsidRPr="00697077">
        <w:rPr>
          <w:rFonts w:ascii="楷体" w:eastAsia="楷体" w:hAnsi="楷体"/>
        </w:rPr>
        <w:t>R</w:t>
      </w:r>
      <w:r w:rsidRPr="00697077">
        <w:rPr>
          <w:rFonts w:ascii="楷体" w:eastAsia="楷体" w:hAnsi="楷体" w:hint="eastAsia"/>
        </w:rPr>
        <w:t>上产生的热量为</w:t>
      </w:r>
      <w:r w:rsidRPr="00697077">
        <w:rPr>
          <w:rFonts w:ascii="楷体" w:eastAsia="楷体" w:hAnsi="楷体"/>
        </w:rPr>
        <w:t>450 J</w:t>
      </w:r>
    </w:p>
    <w:p w:rsidR="004445DD" w:rsidRPr="00697077" w:rsidRDefault="004445DD" w:rsidP="00847D74">
      <w:pPr>
        <w:ind w:firstLineChars="200" w:firstLine="420"/>
        <w:rPr>
          <w:rFonts w:ascii="楷体" w:eastAsia="楷体" w:hAnsi="楷体"/>
        </w:rPr>
      </w:pPr>
      <w:r w:rsidRPr="00697077">
        <w:rPr>
          <w:rFonts w:ascii="楷体" w:eastAsia="楷体" w:hAnsi="楷体"/>
        </w:rPr>
        <w:t>D</w:t>
      </w:r>
      <w:r w:rsidRPr="00697077">
        <w:rPr>
          <w:rFonts w:ascii="楷体" w:eastAsia="楷体" w:hAnsi="楷体" w:hint="eastAsia"/>
        </w:rPr>
        <w:t>．图中</w:t>
      </w:r>
      <w:r w:rsidRPr="00697077">
        <w:rPr>
          <w:rFonts w:ascii="楷体" w:eastAsia="楷体" w:hAnsi="楷体"/>
        </w:rPr>
        <w:t>t=</w:t>
      </w:r>
      <w:r w:rsidR="005F7882" w:rsidRPr="00697077">
        <w:rPr>
          <w:rFonts w:ascii="楷体" w:eastAsia="楷体" w:hAnsi="楷体"/>
        </w:rPr>
        <w:object w:dxaOrig="620" w:dyaOrig="279">
          <v:shape id="_x0000_i1027" type="#_x0000_t75" style="width:31.5pt;height:14.25pt" o:ole="">
            <v:imagedata r:id="rId15" o:title=""/>
          </v:shape>
          <o:OLEObject Type="Embed" ProgID="Equation.3" ShapeID="_x0000_i1027" DrawAspect="Content" ObjectID="_1594040849" r:id="rId16"/>
        </w:object>
      </w:r>
      <w:r w:rsidRPr="00697077">
        <w:rPr>
          <w:rFonts w:ascii="楷体" w:eastAsia="楷体" w:hAnsi="楷体" w:hint="eastAsia"/>
        </w:rPr>
        <w:t>时，线圈磁通量最小</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【答案】：C</w:t>
      </w:r>
    </w:p>
    <w:p w:rsidR="001474DF" w:rsidRPr="00847D74" w:rsidRDefault="001474DF"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：此题难度不大</w:t>
      </w:r>
      <w:r w:rsidRPr="00847D74">
        <w:rPr>
          <w:rFonts w:asciiTheme="minorEastAsia" w:eastAsiaTheme="minorEastAsia" w:hAnsiTheme="minorEastAsia" w:hint="eastAsia"/>
        </w:rPr>
        <w:t>，</w:t>
      </w:r>
      <w:r w:rsidRPr="00847D74">
        <w:rPr>
          <w:rFonts w:asciiTheme="minorEastAsia" w:eastAsiaTheme="minorEastAsia" w:hAnsiTheme="minorEastAsia"/>
        </w:rPr>
        <w:t>但</w:t>
      </w:r>
      <w:r w:rsidR="00B60149">
        <w:rPr>
          <w:rFonts w:asciiTheme="minorEastAsia" w:eastAsiaTheme="minorEastAsia" w:hAnsiTheme="minorEastAsia" w:hint="eastAsia"/>
        </w:rPr>
        <w:t>有不少学生</w:t>
      </w:r>
      <w:r w:rsidRPr="00847D74">
        <w:rPr>
          <w:rFonts w:asciiTheme="minorEastAsia" w:eastAsiaTheme="minorEastAsia" w:hAnsiTheme="minorEastAsia"/>
        </w:rPr>
        <w:t>没有考虑线圈的内阻</w:t>
      </w:r>
      <w:r w:rsidRPr="00847D74">
        <w:rPr>
          <w:rFonts w:asciiTheme="minorEastAsia" w:eastAsiaTheme="minorEastAsia" w:hAnsiTheme="minorEastAsia" w:hint="eastAsia"/>
        </w:rPr>
        <w:t>，</w:t>
      </w:r>
      <w:r w:rsidRPr="00847D74">
        <w:rPr>
          <w:rFonts w:asciiTheme="minorEastAsia" w:eastAsiaTheme="minorEastAsia" w:hAnsiTheme="minorEastAsia"/>
        </w:rPr>
        <w:t>导致不能够正确地</w:t>
      </w:r>
      <w:r w:rsidRPr="00847D74">
        <w:rPr>
          <w:rFonts w:asciiTheme="minorEastAsia" w:eastAsiaTheme="minorEastAsia" w:hAnsiTheme="minorEastAsia" w:hint="eastAsia"/>
        </w:rPr>
        <w:t>对BC选项做出</w:t>
      </w:r>
      <w:r w:rsidR="00B60149">
        <w:rPr>
          <w:rFonts w:asciiTheme="minorEastAsia" w:eastAsiaTheme="minorEastAsia" w:hAnsiTheme="minorEastAsia" w:hint="eastAsia"/>
        </w:rPr>
        <w:t>分析</w:t>
      </w:r>
      <w:r w:rsidRPr="00847D74">
        <w:rPr>
          <w:rFonts w:asciiTheme="minorEastAsia" w:eastAsiaTheme="minorEastAsia" w:hAnsiTheme="minorEastAsia" w:hint="eastAsia"/>
        </w:rPr>
        <w:t>判断。</w:t>
      </w:r>
    </w:p>
    <w:p w:rsidR="004445DD" w:rsidRPr="00847D74" w:rsidRDefault="004445DD" w:rsidP="00847D74">
      <w:pPr>
        <w:ind w:firstLineChars="200" w:firstLine="420"/>
        <w:rPr>
          <w:rFonts w:asciiTheme="minorEastAsia" w:eastAsiaTheme="minorEastAsia" w:hAnsiTheme="minorEastAsia"/>
        </w:rPr>
      </w:pPr>
    </w:p>
    <w:p w:rsidR="004445DD" w:rsidRPr="00697077" w:rsidRDefault="004445DD" w:rsidP="00847D74">
      <w:pPr>
        <w:ind w:firstLineChars="200" w:firstLine="420"/>
        <w:rPr>
          <w:rFonts w:ascii="楷体" w:eastAsia="楷体" w:hAnsi="楷体"/>
        </w:rPr>
      </w:pPr>
      <w:r w:rsidRPr="00697077">
        <w:rPr>
          <w:rFonts w:ascii="楷体" w:eastAsia="楷体" w:hAnsi="楷体" w:hint="eastAsia"/>
        </w:rPr>
        <w:t>18</w:t>
      </w:r>
      <w:r w:rsidRPr="00697077">
        <w:rPr>
          <w:rFonts w:ascii="楷体" w:eastAsia="楷体" w:hAnsi="楷体"/>
        </w:rPr>
        <w:t>．如图所示，P、Q为竖直电场中同一电场线上的两点，</w:t>
      </w:r>
      <w:proofErr w:type="gramStart"/>
      <w:r w:rsidRPr="00697077">
        <w:rPr>
          <w:rFonts w:ascii="楷体" w:eastAsia="楷体" w:hAnsi="楷体"/>
        </w:rPr>
        <w:t>一</w:t>
      </w:r>
      <w:proofErr w:type="gramEnd"/>
      <w:r w:rsidRPr="00697077">
        <w:rPr>
          <w:rFonts w:ascii="楷体" w:eastAsia="楷体" w:hAnsi="楷体"/>
        </w:rPr>
        <w:t>带电小球在P点由静止释放，沿电场线方向向上运动，到Q点速度恰好为零，下列说法中正确的</w:t>
      </w:r>
      <w:r w:rsidRPr="00697077">
        <w:rPr>
          <w:rFonts w:ascii="楷体" w:eastAsia="楷体" w:hAnsi="楷体" w:hint="eastAsia"/>
        </w:rPr>
        <w:t>是</w:t>
      </w:r>
    </w:p>
    <w:p w:rsidR="004445DD" w:rsidRPr="00697077" w:rsidRDefault="000B5918" w:rsidP="00847D74">
      <w:pPr>
        <w:ind w:firstLineChars="200" w:firstLine="420"/>
        <w:rPr>
          <w:rFonts w:ascii="楷体" w:eastAsia="楷体" w:hAnsi="楷体"/>
        </w:rPr>
      </w:pPr>
      <w:r w:rsidRPr="00697077">
        <w:rPr>
          <w:rFonts w:ascii="楷体" w:eastAsia="楷体" w:hAnsi="楷体"/>
        </w:rPr>
        <w:pict>
          <v:group id="组合 10" o:spid="_x0000_s1028" style="position:absolute;left:0;text-align:left;margin-left:378pt;margin-top:.2pt;width:30.05pt;height:86.95pt;z-index:251663360" coordsize="381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">
            <v:group id="组合 8" o:spid="_x0000_s1029" style="position:absolute;left:272;width:0;height:11041" coordsize="0,1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line id="直接连接符 2" o:spid="_x0000_s1030" style="position:absolute;flip:y;visibility:visible" from="0,0" to="0,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wBIcIAAADcAAAADwAAAGRycy9kb3ducmV2LnhtbERP24rCMBB9F/yHMIJvNlVQ12oUUQRZ&#10;cMELPo/N2BabSW2idvfrNwvCvs3hXGe2aEwpnlS7wrKCfhSDIE6tLjhTcDpueh8gnEfWWFomBd/k&#10;YDFvt2aYaPviPT0PPhMhhF2CCnLvq0RKl+Zk0EW2Ig7c1dYGfYB1JnWNrxBuSjmI45E0WHBoyLGi&#10;VU7p7fAwCs67y/ozrex69/OVnWwxvI+W47tS3U6znILw1Ph/8du91WF+fwJ/z4QL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wBIcIAAADcAAAADwAAAAAAAAAAAAAA&#10;AAChAgAAZHJzL2Rvd25yZXYueG1sUEsFBgAAAAAEAAQA+QAAAJADAAAAAA==&#10;">
                <v:stroke joinstyle="miter"/>
              </v:line>
              <v:line id="直接连接符 3" o:spid="_x0000_s1031" style="position:absolute;flip:y;visibility:visible" from="0,428" to="0,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g3sUAAADcAAAADwAAAGRycy9kb3ducmV2LnhtbESP0WrCQBBF3wv+wzJC3+rGFEyJrmKL&#10;hVKkYOoHDNkxCWZnQ3aN0a93Hgp9m+HeuffMajO6Vg3Uh8azgfksAUVcettwZeD4+/nyBipEZIut&#10;ZzJwowCb9eRphbn1Vz7QUMRKSQiHHA3UMXa51qGsyWGY+Y5YtJPvHUZZ+0rbHq8S7lqdJslCO2xY&#10;Gmrs6KOm8lxcnIHsp7kVr+nxXX8n5/14H7LFfpcZ8zwdt0tQkcb4b/67/rKCnwq+PCMT6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bg3sUAAADcAAAADwAAAAAAAAAA&#10;AAAAAAChAgAAZHJzL2Rvd25yZXYueG1sUEsFBgAAAAAEAAQA+QAAAJMDAAAAAA==&#10;">
                <v:stroke startarrow="oval" startarrowwidth="narrow" startarrowlength="short" joinstyle="miter"/>
              </v:line>
              <v:line id="直接连接符 6" o:spid="_x0000_s1032" style="position:absolute;flip:y;visibility:visible" from="0,7715" to="0,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FRcIAAADcAAAADwAAAGRycy9kb3ducmV2LnhtbERP24rCMBB9X/Afwgj7tqZ2wUo1iorC&#10;sohg9QOGZmyLzaQ0sdb9+o0g+DaHc535sje16Kh1lWUF41EEgji3uuJCwfm0+5qCcB5ZY22ZFDzI&#10;wXIx+Jhjqu2dj9RlvhAhhF2KCkrvm1RKl5dk0I1sQxy4i20N+gDbQuoW7yHc1DKOook0WHFoKLGh&#10;TUn5NbsZBcmhemTf8Xktf6Prvv/rksl+myj1OexXMxCeev8Wv9w/OsyPx/B8Jlw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FRcIAAADcAAAADwAAAAAAAAAAAAAA&#10;AAChAgAAZHJzL2Rvd25yZXYueG1sUEsFBgAAAAAEAAQA+QAAAJADAAAAAA==&#10;">
                <v:stroke startarrow="oval" startarrowwidth="narrow" startarrowlength="short" joinstyle="miter"/>
              </v:line>
            </v:group>
            <v:shapetype id="_x0000_t202" coordsize="21600,21600" o:spt="202" path="m,l,21600r21600,l21600,xe">
              <v:stroke joinstyle="miter"/>
              <v:path gradientshapeok="t" o:connecttype="rect"/>
            </v:shapetype>
            <v:shape id="文本框 2" o:spid="_x0000_s1033" type="#_x0000_t202" style="position:absolute;top:406;width:3543;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next-textbox:#文本框 2;mso-fit-shape-to-text:t">
                <w:txbxContent>
                  <w:p w:rsidR="005572FD" w:rsidRDefault="005572FD" w:rsidP="004445DD">
                    <w:r w:rsidRPr="0033109D">
                      <w:t>Q</w:t>
                    </w:r>
                  </w:p>
                  <w:p w:rsidR="005572FD" w:rsidRDefault="005572FD" w:rsidP="004445DD"/>
                </w:txbxContent>
              </v:textbox>
            </v:shape>
            <v:shape id="文本框 2" o:spid="_x0000_s1034" type="#_x0000_t202" style="position:absolute;left:273;top:7847;width:3543;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7sAA&#10;AADcAAAADwAAAGRycy9kb3ducmV2LnhtbERPS2vCQBC+F/wPyxR6qxst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w7sAAAADcAAAADwAAAAAAAAAAAAAAAACYAgAAZHJzL2Rvd25y&#10;ZXYueG1sUEsFBgAAAAAEAAQA9QAAAIUDAAAAAA==&#10;" filled="f" stroked="f">
              <v:textbox style="mso-fit-shape-to-text:t">
                <w:txbxContent>
                  <w:p w:rsidR="005572FD" w:rsidRPr="0033109D" w:rsidRDefault="005572FD" w:rsidP="004445DD">
                    <w:r w:rsidRPr="0033109D">
                      <w:t>P</w:t>
                    </w:r>
                  </w:p>
                </w:txbxContent>
              </v:textbox>
            </v:shape>
            <w10:wrap type="square"/>
          </v:group>
        </w:pict>
      </w:r>
      <w:r w:rsidR="004445DD" w:rsidRPr="00697077">
        <w:rPr>
          <w:rFonts w:ascii="楷体" w:eastAsia="楷体" w:hAnsi="楷体"/>
        </w:rPr>
        <w:t>A．带电小球在P、Q两点所受的电场力都是竖直向上的</w:t>
      </w:r>
    </w:p>
    <w:p w:rsidR="004445DD" w:rsidRPr="00697077" w:rsidRDefault="004445DD" w:rsidP="00847D74">
      <w:pPr>
        <w:ind w:firstLineChars="200" w:firstLine="420"/>
        <w:rPr>
          <w:rFonts w:ascii="楷体" w:eastAsia="楷体" w:hAnsi="楷体"/>
        </w:rPr>
      </w:pPr>
      <w:r w:rsidRPr="00697077">
        <w:rPr>
          <w:rFonts w:ascii="楷体" w:eastAsia="楷体" w:hAnsi="楷体"/>
        </w:rPr>
        <w:t>B．P点电势比Q点的电势高</w:t>
      </w:r>
    </w:p>
    <w:p w:rsidR="004445DD" w:rsidRPr="00697077" w:rsidRDefault="004445DD" w:rsidP="00847D74">
      <w:pPr>
        <w:ind w:firstLineChars="200" w:firstLine="420"/>
        <w:rPr>
          <w:rFonts w:ascii="楷体" w:eastAsia="楷体" w:hAnsi="楷体"/>
        </w:rPr>
      </w:pPr>
      <w:r w:rsidRPr="00697077">
        <w:rPr>
          <w:rFonts w:ascii="楷体" w:eastAsia="楷体" w:hAnsi="楷体"/>
        </w:rPr>
        <w:t>C．</w:t>
      </w:r>
      <w:r w:rsidRPr="00697077">
        <w:rPr>
          <w:rFonts w:ascii="楷体" w:eastAsia="楷体" w:hAnsi="楷体" w:hint="eastAsia"/>
        </w:rPr>
        <w:t>P点的电场强度比Q点的电场强度小</w:t>
      </w:r>
    </w:p>
    <w:p w:rsidR="004445DD" w:rsidRPr="00697077" w:rsidRDefault="004445DD" w:rsidP="00847D74">
      <w:pPr>
        <w:ind w:firstLineChars="200" w:firstLine="420"/>
        <w:rPr>
          <w:rFonts w:ascii="楷体" w:eastAsia="楷体" w:hAnsi="楷体"/>
        </w:rPr>
      </w:pPr>
      <w:r w:rsidRPr="00697077">
        <w:rPr>
          <w:rFonts w:ascii="楷体" w:eastAsia="楷体" w:hAnsi="楷体"/>
        </w:rPr>
        <w:t>D．从P到Q的运动过程中，机械能</w:t>
      </w:r>
      <w:r w:rsidRPr="00697077">
        <w:rPr>
          <w:rFonts w:ascii="楷体" w:eastAsia="楷体" w:hAnsi="楷体" w:hint="eastAsia"/>
        </w:rPr>
        <w:t>一直在增加</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【答案】：AD</w:t>
      </w:r>
    </w:p>
    <w:p w:rsidR="001474DF" w:rsidRPr="00847D74" w:rsidRDefault="001474DF"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：考查带电物体在电场中的运动</w:t>
      </w:r>
      <w:r w:rsidRPr="00847D74">
        <w:rPr>
          <w:rFonts w:asciiTheme="minorEastAsia" w:eastAsiaTheme="minorEastAsia" w:hAnsiTheme="minorEastAsia" w:hint="eastAsia"/>
        </w:rPr>
        <w:t>。</w:t>
      </w:r>
      <w:r w:rsidRPr="00847D74">
        <w:rPr>
          <w:rFonts w:asciiTheme="minorEastAsia" w:eastAsiaTheme="minorEastAsia" w:hAnsiTheme="minorEastAsia"/>
        </w:rPr>
        <w:t>此题</w:t>
      </w:r>
      <w:r w:rsidRPr="00847D74">
        <w:rPr>
          <w:rFonts w:asciiTheme="minorEastAsia" w:eastAsiaTheme="minorEastAsia" w:hAnsiTheme="minorEastAsia" w:hint="eastAsia"/>
        </w:rPr>
        <w:t>各校普遍得分不高，</w:t>
      </w:r>
      <w:r w:rsidR="005572FD" w:rsidRPr="00847D74">
        <w:rPr>
          <w:rFonts w:asciiTheme="minorEastAsia" w:eastAsiaTheme="minorEastAsia" w:hAnsiTheme="minorEastAsia" w:hint="eastAsia"/>
        </w:rPr>
        <w:t>如金山中学得分只有2分。</w:t>
      </w:r>
      <w:r w:rsidRPr="00847D74">
        <w:rPr>
          <w:rFonts w:asciiTheme="minorEastAsia" w:eastAsiaTheme="minorEastAsia" w:hAnsiTheme="minorEastAsia" w:hint="eastAsia"/>
        </w:rPr>
        <w:t>一是该题考查内容为了3-1内容是第一学期</w:t>
      </w:r>
      <w:r w:rsidR="00B60149">
        <w:rPr>
          <w:rFonts w:asciiTheme="minorEastAsia" w:eastAsiaTheme="minorEastAsia" w:hAnsiTheme="minorEastAsia" w:hint="eastAsia"/>
        </w:rPr>
        <w:t>授课内容</w:t>
      </w:r>
      <w:r w:rsidRPr="00847D74">
        <w:rPr>
          <w:rFonts w:asciiTheme="minorEastAsia" w:eastAsiaTheme="minorEastAsia" w:hAnsiTheme="minorEastAsia" w:hint="eastAsia"/>
        </w:rPr>
        <w:t>，部分学生对该部分内容已经生疏。二是在解题过程，想当然地认为带电小球带正电，</w:t>
      </w:r>
      <w:r w:rsidR="005572FD" w:rsidRPr="00847D74">
        <w:rPr>
          <w:rFonts w:asciiTheme="minorEastAsia" w:eastAsiaTheme="minorEastAsia" w:hAnsiTheme="minorEastAsia" w:hint="eastAsia"/>
        </w:rPr>
        <w:t>故错选了B选项。</w:t>
      </w:r>
    </w:p>
    <w:p w:rsidR="004445DD" w:rsidRPr="00847D74" w:rsidRDefault="004445DD" w:rsidP="00847D74">
      <w:pPr>
        <w:ind w:firstLineChars="200" w:firstLine="420"/>
        <w:rPr>
          <w:rFonts w:asciiTheme="minorEastAsia" w:eastAsiaTheme="minorEastAsia" w:hAnsiTheme="minorEastAsia"/>
        </w:rPr>
      </w:pPr>
    </w:p>
    <w:p w:rsidR="004445DD" w:rsidRPr="00697077" w:rsidRDefault="004445DD" w:rsidP="00847D74">
      <w:pPr>
        <w:ind w:firstLineChars="200" w:firstLine="420"/>
        <w:rPr>
          <w:rFonts w:ascii="楷体" w:eastAsia="楷体" w:hAnsi="楷体"/>
        </w:rPr>
      </w:pPr>
      <w:r w:rsidRPr="00697077">
        <w:rPr>
          <w:rFonts w:ascii="楷体" w:eastAsia="楷体" w:hAnsi="楷体"/>
          <w:noProof/>
        </w:rPr>
        <w:drawing>
          <wp:anchor distT="0" distB="0" distL="114300" distR="114300" simplePos="0" relativeHeight="251664384" behindDoc="0" locked="0" layoutInCell="1" allowOverlap="1">
            <wp:simplePos x="0" y="0"/>
            <wp:positionH relativeFrom="column">
              <wp:posOffset>4728845</wp:posOffset>
            </wp:positionH>
            <wp:positionV relativeFrom="paragraph">
              <wp:posOffset>22860</wp:posOffset>
            </wp:positionV>
            <wp:extent cx="1576705" cy="1276350"/>
            <wp:effectExtent l="19050" t="0" r="4445" b="0"/>
            <wp:wrapSquare wrapText="bothSides"/>
            <wp:docPr id="11" name="图片 4" descr="G:\2014.8.21学苑方正\3高中新课标 物理选修3-2高二 人教版 学生+教师-mps 1-353好\6-1-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G:\2014.8.21学苑方正\3高中新课标 物理选修3-2高二 人教版 学生+教师-mps 1-353好\6-1-27.TIF"/>
                    <pic:cNvPicPr>
                      <a:picLocks noChangeAspect="1" noChangeArrowheads="1"/>
                    </pic:cNvPicPr>
                  </pic:nvPicPr>
                  <pic:blipFill>
                    <a:blip r:embed="rId17"/>
                    <a:srcRect/>
                    <a:stretch>
                      <a:fillRect/>
                    </a:stretch>
                  </pic:blipFill>
                  <pic:spPr bwMode="auto">
                    <a:xfrm>
                      <a:off x="0" y="0"/>
                      <a:ext cx="1576705" cy="1276350"/>
                    </a:xfrm>
                    <a:prstGeom prst="rect">
                      <a:avLst/>
                    </a:prstGeom>
                    <a:noFill/>
                    <a:ln w="9525">
                      <a:noFill/>
                      <a:miter lim="800000"/>
                      <a:headEnd/>
                      <a:tailEnd/>
                    </a:ln>
                  </pic:spPr>
                </pic:pic>
              </a:graphicData>
            </a:graphic>
          </wp:anchor>
        </w:drawing>
      </w:r>
      <w:r w:rsidRPr="00697077">
        <w:rPr>
          <w:rFonts w:ascii="楷体" w:eastAsia="楷体" w:hAnsi="楷体" w:hint="eastAsia"/>
        </w:rPr>
        <w:t>19</w:t>
      </w:r>
      <w:r w:rsidRPr="00697077">
        <w:rPr>
          <w:rFonts w:ascii="楷体" w:eastAsia="楷体" w:hAnsi="楷体"/>
        </w:rPr>
        <w:t>．如图所示</w:t>
      </w:r>
      <w:r w:rsidRPr="00697077">
        <w:rPr>
          <w:rFonts w:ascii="楷体" w:eastAsia="楷体" w:hAnsi="楷体" w:hint="eastAsia"/>
        </w:rPr>
        <w:t>，</w:t>
      </w:r>
      <w:r w:rsidRPr="00697077">
        <w:rPr>
          <w:rFonts w:ascii="楷体" w:eastAsia="楷体" w:hAnsi="楷体"/>
        </w:rPr>
        <w:t>在电路中右侧固定不动的金属板b与能在声波驱动下沿水平方向振动的镀有金属层的振动膜a构成一个电容器，可</w:t>
      </w:r>
      <w:r w:rsidRPr="00697077">
        <w:rPr>
          <w:rFonts w:ascii="楷体" w:eastAsia="楷体" w:hAnsi="楷体" w:hint="eastAsia"/>
        </w:rPr>
        <w:t>实现</w:t>
      </w:r>
      <w:r w:rsidRPr="00697077">
        <w:rPr>
          <w:rFonts w:ascii="楷体" w:eastAsia="楷体" w:hAnsi="楷体"/>
        </w:rPr>
        <w:t>声音信号转换为电信号</w:t>
      </w:r>
      <w:r w:rsidRPr="00697077">
        <w:rPr>
          <w:rFonts w:ascii="楷体" w:eastAsia="楷体" w:hAnsi="楷体" w:hint="eastAsia"/>
        </w:rPr>
        <w:t>，</w:t>
      </w:r>
      <w:r w:rsidRPr="00697077">
        <w:rPr>
          <w:rFonts w:ascii="楷体" w:eastAsia="楷体" w:hAnsi="楷体"/>
        </w:rPr>
        <w:t>a、b通过导线与恒定电源两极相接。若声源S周期性振动，则</w:t>
      </w:r>
    </w:p>
    <w:p w:rsidR="004445DD" w:rsidRPr="00697077" w:rsidRDefault="004445DD" w:rsidP="00847D74">
      <w:pPr>
        <w:ind w:firstLineChars="200" w:firstLine="420"/>
        <w:rPr>
          <w:rFonts w:ascii="楷体" w:eastAsia="楷体" w:hAnsi="楷体"/>
        </w:rPr>
      </w:pPr>
      <w:r w:rsidRPr="00697077">
        <w:rPr>
          <w:rFonts w:ascii="楷体" w:eastAsia="楷体" w:hAnsi="楷体"/>
        </w:rPr>
        <w:t>A．a振动过程中，a、b板间的</w:t>
      </w:r>
      <w:r w:rsidRPr="00697077">
        <w:rPr>
          <w:rFonts w:ascii="楷体" w:eastAsia="楷体" w:hAnsi="楷体" w:hint="eastAsia"/>
        </w:rPr>
        <w:t>电势差保持</w:t>
      </w:r>
      <w:r w:rsidRPr="00697077">
        <w:rPr>
          <w:rFonts w:ascii="楷体" w:eastAsia="楷体" w:hAnsi="楷体"/>
        </w:rPr>
        <w:t>不变</w:t>
      </w:r>
    </w:p>
    <w:p w:rsidR="004445DD" w:rsidRPr="00697077" w:rsidRDefault="004445DD" w:rsidP="00847D74">
      <w:pPr>
        <w:ind w:firstLineChars="200" w:firstLine="420"/>
        <w:rPr>
          <w:rFonts w:ascii="楷体" w:eastAsia="楷体" w:hAnsi="楷体"/>
        </w:rPr>
      </w:pPr>
      <w:r w:rsidRPr="00697077">
        <w:rPr>
          <w:rFonts w:ascii="楷体" w:eastAsia="楷体" w:hAnsi="楷体"/>
        </w:rPr>
        <w:t>B．a振动过程中，a、b板所带电荷量</w:t>
      </w:r>
      <w:r w:rsidRPr="00697077">
        <w:rPr>
          <w:rFonts w:ascii="楷体" w:eastAsia="楷体" w:hAnsi="楷体" w:hint="eastAsia"/>
        </w:rPr>
        <w:t>保持</w:t>
      </w:r>
      <w:r w:rsidRPr="00697077">
        <w:rPr>
          <w:rFonts w:ascii="楷体" w:eastAsia="楷体" w:hAnsi="楷体"/>
        </w:rPr>
        <w:t>不变</w:t>
      </w:r>
    </w:p>
    <w:p w:rsidR="004445DD" w:rsidRPr="00697077" w:rsidRDefault="004445DD" w:rsidP="00847D74">
      <w:pPr>
        <w:ind w:firstLineChars="200" w:firstLine="420"/>
        <w:rPr>
          <w:rFonts w:ascii="楷体" w:eastAsia="楷体" w:hAnsi="楷体"/>
        </w:rPr>
      </w:pPr>
      <w:r w:rsidRPr="00697077">
        <w:rPr>
          <w:rFonts w:ascii="楷体" w:eastAsia="楷体" w:hAnsi="楷体"/>
        </w:rPr>
        <w:t>C．a振动过程中，灵敏电流计中始终有方向不变的电流</w:t>
      </w:r>
    </w:p>
    <w:p w:rsidR="004445DD" w:rsidRPr="00697077" w:rsidRDefault="004445DD" w:rsidP="00847D74">
      <w:pPr>
        <w:ind w:firstLineChars="200" w:firstLine="420"/>
        <w:rPr>
          <w:rFonts w:ascii="楷体" w:eastAsia="楷体" w:hAnsi="楷体"/>
        </w:rPr>
      </w:pPr>
      <w:r w:rsidRPr="00697077">
        <w:rPr>
          <w:rFonts w:ascii="楷体" w:eastAsia="楷体" w:hAnsi="楷体"/>
        </w:rPr>
        <w:t>D．a向右的位移最大时，a、b板所构成的电容器的电容最大</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【答案】：AD</w:t>
      </w:r>
    </w:p>
    <w:p w:rsidR="005572FD" w:rsidRPr="00847D74" w:rsidRDefault="005572FD"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00B60149">
        <w:rPr>
          <w:rFonts w:asciiTheme="minorEastAsia" w:eastAsiaTheme="minorEastAsia" w:hAnsiTheme="minorEastAsia" w:hint="eastAsia"/>
        </w:rPr>
        <w:t>对传感器重点</w:t>
      </w:r>
      <w:r w:rsidRPr="00847D74">
        <w:rPr>
          <w:rFonts w:asciiTheme="minorEastAsia" w:eastAsiaTheme="minorEastAsia" w:hAnsiTheme="minorEastAsia"/>
        </w:rPr>
        <w:t>考查电容器</w:t>
      </w:r>
      <w:r w:rsidR="00861550" w:rsidRPr="00847D74">
        <w:rPr>
          <w:rFonts w:asciiTheme="minorEastAsia" w:eastAsiaTheme="minorEastAsia" w:hAnsiTheme="minorEastAsia"/>
        </w:rPr>
        <w:t>的电压</w:t>
      </w:r>
      <w:r w:rsidR="00861550" w:rsidRPr="00847D74">
        <w:rPr>
          <w:rFonts w:asciiTheme="minorEastAsia" w:eastAsiaTheme="minorEastAsia" w:hAnsiTheme="minorEastAsia" w:hint="eastAsia"/>
        </w:rPr>
        <w:t>、</w:t>
      </w:r>
      <w:r w:rsidR="00861550" w:rsidRPr="00847D74">
        <w:rPr>
          <w:rFonts w:asciiTheme="minorEastAsia" w:eastAsiaTheme="minorEastAsia" w:hAnsiTheme="minorEastAsia"/>
        </w:rPr>
        <w:t>电荷量和电容的关系</w:t>
      </w:r>
      <w:r w:rsidR="00861550" w:rsidRPr="00847D74">
        <w:rPr>
          <w:rFonts w:asciiTheme="minorEastAsia" w:eastAsiaTheme="minorEastAsia" w:hAnsiTheme="minorEastAsia" w:hint="eastAsia"/>
        </w:rPr>
        <w:t>。</w:t>
      </w:r>
      <w:r w:rsidR="00861550" w:rsidRPr="00847D74">
        <w:rPr>
          <w:rFonts w:asciiTheme="minorEastAsia" w:eastAsiaTheme="minorEastAsia" w:hAnsiTheme="minorEastAsia"/>
        </w:rPr>
        <w:t>部分学生不理解声波周期性振动在题中的作用</w:t>
      </w:r>
      <w:r w:rsidR="00861550" w:rsidRPr="00847D74">
        <w:rPr>
          <w:rFonts w:asciiTheme="minorEastAsia" w:eastAsiaTheme="minorEastAsia" w:hAnsiTheme="minorEastAsia" w:hint="eastAsia"/>
        </w:rPr>
        <w:t>，导致错选C选项。</w:t>
      </w:r>
    </w:p>
    <w:p w:rsidR="00B60149" w:rsidRDefault="00B60149" w:rsidP="00847D74">
      <w:pPr>
        <w:ind w:firstLineChars="200" w:firstLine="420"/>
        <w:rPr>
          <w:rFonts w:asciiTheme="minorEastAsia" w:eastAsiaTheme="minorEastAsia" w:hAnsiTheme="minorEastAsia"/>
        </w:rPr>
      </w:pPr>
    </w:p>
    <w:p w:rsidR="004445DD" w:rsidRPr="00697077" w:rsidRDefault="004445DD" w:rsidP="00847D74">
      <w:pPr>
        <w:ind w:firstLineChars="200" w:firstLine="420"/>
        <w:rPr>
          <w:rFonts w:ascii="楷体" w:eastAsia="楷体" w:hAnsi="楷体"/>
        </w:rPr>
      </w:pPr>
      <w:r w:rsidRPr="00697077">
        <w:rPr>
          <w:rFonts w:ascii="楷体" w:eastAsia="楷体" w:hAnsi="楷体" w:hint="eastAsia"/>
        </w:rPr>
        <w:t>20.某电站用11kV交变电压输电，输送功率一定，输电线的电阻为R，现若用变压器将电压升高到220kV送电，下面选项正确的是</w:t>
      </w:r>
      <w:bookmarkStart w:id="0" w:name="topic_5d2a99fa-ca80-448c-9282-b175562c13"/>
      <w:bookmarkEnd w:id="0"/>
    </w:p>
    <w:p w:rsidR="004445DD" w:rsidRPr="00697077" w:rsidRDefault="004445DD" w:rsidP="008F52DD">
      <w:pPr>
        <w:ind w:leftChars="200" w:left="420"/>
        <w:rPr>
          <w:rFonts w:ascii="楷体" w:eastAsia="楷体" w:hAnsi="楷体"/>
        </w:rPr>
      </w:pPr>
      <w:r w:rsidRPr="00697077">
        <w:rPr>
          <w:rFonts w:ascii="楷体" w:eastAsia="楷体" w:hAnsi="楷体" w:hint="eastAsia"/>
        </w:rPr>
        <w:t>A.输电线上的电流增为原来的20倍</w:t>
      </w:r>
      <w:r w:rsidRPr="00697077">
        <w:rPr>
          <w:rFonts w:ascii="楷体" w:eastAsia="楷体" w:hAnsi="楷体" w:hint="eastAsia"/>
        </w:rPr>
        <w:br/>
        <w:t>B.输电线上的电流减为原来的</w:t>
      </w:r>
      <w:r w:rsidR="008F52DD" w:rsidRPr="00697077">
        <w:rPr>
          <w:rFonts w:ascii="楷体" w:eastAsia="楷体" w:hAnsi="楷体" w:hint="eastAsia"/>
        </w:rPr>
        <w:t>1/2</w:t>
      </w:r>
      <w:r w:rsidR="008F52DD" w:rsidRPr="00697077">
        <w:rPr>
          <w:rFonts w:ascii="楷体" w:eastAsia="楷体" w:hAnsi="楷体"/>
        </w:rPr>
        <w:t>0</w:t>
      </w:r>
      <w:r w:rsidRPr="00697077">
        <w:rPr>
          <w:rFonts w:ascii="楷体" w:eastAsia="楷体" w:hAnsi="楷体" w:hint="eastAsia"/>
        </w:rPr>
        <w:br/>
      </w:r>
      <w:r w:rsidRPr="00697077">
        <w:rPr>
          <w:rFonts w:ascii="楷体" w:eastAsia="楷体" w:hAnsi="楷体" w:hint="eastAsia"/>
        </w:rPr>
        <w:lastRenderedPageBreak/>
        <w:t>C.输电线上损失的功率为原来的400倍</w:t>
      </w:r>
      <w:r w:rsidRPr="00697077">
        <w:rPr>
          <w:rFonts w:ascii="楷体" w:eastAsia="楷体" w:hAnsi="楷体" w:hint="eastAsia"/>
        </w:rPr>
        <w:br/>
        <w:t>D.若要使输电线上损失功率不变，可将输电线的半径减为原来的</w:t>
      </w:r>
      <w:r w:rsidR="008F52DD" w:rsidRPr="00697077">
        <w:rPr>
          <w:rFonts w:ascii="楷体" w:eastAsia="楷体" w:hAnsi="楷体" w:hint="eastAsia"/>
        </w:rPr>
        <w:t>1/2</w:t>
      </w:r>
      <w:r w:rsidR="008F52DD" w:rsidRPr="00697077">
        <w:rPr>
          <w:rFonts w:ascii="楷体" w:eastAsia="楷体" w:hAnsi="楷体"/>
        </w:rPr>
        <w:t>0</w:t>
      </w:r>
    </w:p>
    <w:p w:rsidR="006D01CC"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【答案】：BD</w:t>
      </w:r>
    </w:p>
    <w:p w:rsidR="00861550" w:rsidRPr="00847D74" w:rsidRDefault="00861550"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：考查远距离输电</w:t>
      </w:r>
      <w:r w:rsidR="005F7882">
        <w:rPr>
          <w:rFonts w:asciiTheme="minorEastAsia" w:eastAsiaTheme="minorEastAsia" w:hAnsiTheme="minorEastAsia" w:hint="eastAsia"/>
        </w:rPr>
        <w:t>，</w:t>
      </w:r>
      <w:r w:rsidRPr="00847D74">
        <w:rPr>
          <w:rFonts w:asciiTheme="minorEastAsia" w:eastAsiaTheme="minorEastAsia" w:hAnsiTheme="minorEastAsia"/>
        </w:rPr>
        <w:t>对远距离输电线路中各部分物理量之间的关系对应不上</w:t>
      </w:r>
      <w:r w:rsidRPr="00847D74">
        <w:rPr>
          <w:rFonts w:asciiTheme="minorEastAsia" w:eastAsiaTheme="minorEastAsia" w:hAnsiTheme="minorEastAsia" w:hint="eastAsia"/>
        </w:rPr>
        <w:t>，D选项部分学生无法利用电阻定律解决问题。</w:t>
      </w:r>
    </w:p>
    <w:p w:rsidR="004445DD" w:rsidRPr="00847D74" w:rsidRDefault="004445DD" w:rsidP="00847D74">
      <w:pPr>
        <w:ind w:firstLineChars="200" w:firstLine="420"/>
        <w:rPr>
          <w:rFonts w:asciiTheme="minorEastAsia" w:eastAsiaTheme="minorEastAsia" w:hAnsiTheme="minorEastAsia"/>
        </w:rPr>
      </w:pPr>
    </w:p>
    <w:p w:rsidR="004445DD" w:rsidRPr="00697077" w:rsidRDefault="004445DD" w:rsidP="00847D74">
      <w:pPr>
        <w:ind w:firstLineChars="200" w:firstLine="420"/>
        <w:rPr>
          <w:rFonts w:ascii="楷体" w:eastAsia="楷体" w:hAnsi="楷体"/>
        </w:rPr>
      </w:pPr>
      <w:r w:rsidRPr="00697077">
        <w:rPr>
          <w:rFonts w:ascii="楷体" w:eastAsia="楷体" w:hAnsi="楷体" w:hint="eastAsia"/>
        </w:rPr>
        <w:t>21</w:t>
      </w:r>
      <w:r w:rsidRPr="00697077">
        <w:rPr>
          <w:rFonts w:ascii="楷体" w:eastAsia="楷体" w:hAnsi="楷体"/>
        </w:rPr>
        <w:t>．</w:t>
      </w:r>
      <w:r w:rsidRPr="00697077">
        <w:rPr>
          <w:rFonts w:ascii="楷体" w:eastAsia="楷体" w:hAnsi="楷体" w:hint="eastAsia"/>
        </w:rPr>
        <w:t>在</w:t>
      </w:r>
      <w:r w:rsidRPr="00697077">
        <w:rPr>
          <w:rFonts w:ascii="楷体" w:eastAsia="楷体" w:hAnsi="楷体"/>
        </w:rPr>
        <w:t>城市建设施工中，</w:t>
      </w:r>
      <w:r w:rsidRPr="00697077">
        <w:rPr>
          <w:rFonts w:ascii="楷体" w:eastAsia="楷体" w:hAnsi="楷体" w:hint="eastAsia"/>
        </w:rPr>
        <w:t>经常</w:t>
      </w:r>
      <w:r w:rsidRPr="00697077">
        <w:rPr>
          <w:rFonts w:ascii="楷体" w:eastAsia="楷体" w:hAnsi="楷体"/>
        </w:rPr>
        <w:t>需要确定地下金属管线的位置，如图所示，有一种探测方法是，首先给金属长直管线上</w:t>
      </w:r>
      <w:r w:rsidRPr="00697077">
        <w:rPr>
          <w:rFonts w:ascii="楷体" w:eastAsia="楷体" w:hAnsi="楷体" w:hint="eastAsia"/>
        </w:rPr>
        <w:t>通</w:t>
      </w:r>
      <w:r w:rsidRPr="00697077">
        <w:rPr>
          <w:rFonts w:ascii="楷体" w:eastAsia="楷体" w:hAnsi="楷体"/>
        </w:rPr>
        <w:t>上电流，再用可以测量磁场强弱</w:t>
      </w:r>
      <w:r w:rsidRPr="00697077">
        <w:rPr>
          <w:rFonts w:ascii="楷体" w:eastAsia="楷体" w:hAnsi="楷体" w:hint="eastAsia"/>
        </w:rPr>
        <w:t>、</w:t>
      </w:r>
      <w:r w:rsidRPr="00697077">
        <w:rPr>
          <w:rFonts w:ascii="楷体" w:eastAsia="楷体" w:hAnsi="楷体"/>
        </w:rPr>
        <w:t>方向的仪器进行</w:t>
      </w:r>
      <w:r w:rsidRPr="00697077">
        <w:rPr>
          <w:rFonts w:ascii="楷体" w:eastAsia="楷体" w:hAnsi="楷体" w:hint="eastAsia"/>
        </w:rPr>
        <w:t>如</w:t>
      </w:r>
      <w:r w:rsidRPr="00697077">
        <w:rPr>
          <w:rFonts w:ascii="楷体" w:eastAsia="楷体" w:hAnsi="楷体"/>
        </w:rPr>
        <w:t>下操作：</w:t>
      </w:r>
    </w:p>
    <w:p w:rsidR="004445DD" w:rsidRPr="00697077" w:rsidRDefault="004445DD" w:rsidP="00847D74">
      <w:pPr>
        <w:ind w:firstLineChars="200" w:firstLine="420"/>
        <w:rPr>
          <w:rFonts w:ascii="楷体" w:eastAsia="楷体" w:hAnsi="楷体"/>
        </w:rPr>
      </w:pPr>
      <w:r w:rsidRPr="00697077">
        <w:rPr>
          <w:rFonts w:ascii="楷体" w:eastAsia="楷体" w:hAnsi="楷体"/>
        </w:rPr>
        <w:t>①用测量仪在金属管线附近的水平地面上找到磁场的最强的某点，记为a；</w:t>
      </w:r>
    </w:p>
    <w:p w:rsidR="004445DD" w:rsidRPr="00697077" w:rsidRDefault="004445DD" w:rsidP="00847D74">
      <w:pPr>
        <w:ind w:firstLineChars="200" w:firstLine="420"/>
        <w:rPr>
          <w:rFonts w:ascii="楷体" w:eastAsia="楷体" w:hAnsi="楷体"/>
        </w:rPr>
      </w:pPr>
      <w:r w:rsidRPr="00697077">
        <w:rPr>
          <w:rFonts w:ascii="楷体" w:eastAsia="楷体" w:hAnsi="楷体"/>
        </w:rPr>
        <w:t>②在a点附近的地面上，找到与a点磁感应强度相同的若干点，将这些点连成直线</w:t>
      </w:r>
      <w:r w:rsidRPr="00697077">
        <w:rPr>
          <w:rFonts w:ascii="楷体" w:eastAsia="楷体" w:hAnsi="楷体" w:hint="eastAsia"/>
        </w:rPr>
        <w:t>EF；</w:t>
      </w:r>
    </w:p>
    <w:p w:rsidR="004445DD" w:rsidRPr="00697077" w:rsidRDefault="004445DD" w:rsidP="00847D74">
      <w:pPr>
        <w:ind w:firstLineChars="200" w:firstLine="420"/>
        <w:rPr>
          <w:rFonts w:ascii="楷体" w:eastAsia="楷体" w:hAnsi="楷体"/>
        </w:rPr>
      </w:pPr>
      <w:r w:rsidRPr="00697077">
        <w:rPr>
          <w:rFonts w:ascii="楷体" w:eastAsia="楷体" w:hAnsi="楷体"/>
        </w:rPr>
        <w:t>③在地面上过a点垂直于</w:t>
      </w:r>
      <w:r w:rsidRPr="00697077">
        <w:rPr>
          <w:rFonts w:ascii="楷体" w:eastAsia="楷体" w:hAnsi="楷体" w:hint="eastAsia"/>
        </w:rPr>
        <w:t>EF的</w:t>
      </w:r>
      <w:r w:rsidRPr="00697077">
        <w:rPr>
          <w:rFonts w:ascii="楷体" w:eastAsia="楷体" w:hAnsi="楷体"/>
        </w:rPr>
        <w:t>直线上，找到磁场方向与地面夹角为</w:t>
      </w:r>
      <w:r w:rsidRPr="00697077">
        <w:rPr>
          <w:rFonts w:ascii="楷体" w:eastAsia="楷体" w:hAnsi="楷体" w:hint="eastAsia"/>
        </w:rPr>
        <w:t>45°</w:t>
      </w:r>
      <w:r w:rsidRPr="00697077">
        <w:rPr>
          <w:rFonts w:ascii="楷体" w:eastAsia="楷体" w:hAnsi="楷体"/>
        </w:rPr>
        <w:t>的b、c两点，测得b、c两点距离为</w:t>
      </w:r>
      <w:r w:rsidRPr="00697077">
        <w:rPr>
          <w:rFonts w:ascii="楷体" w:eastAsia="楷体" w:hAnsi="楷体" w:hint="eastAsia"/>
        </w:rPr>
        <w:t>L，</w:t>
      </w:r>
      <w:r w:rsidRPr="00697077">
        <w:rPr>
          <w:rFonts w:ascii="楷体" w:eastAsia="楷体" w:hAnsi="楷体"/>
        </w:rPr>
        <w:t>由此可确定金属管线</w:t>
      </w:r>
    </w:p>
    <w:p w:rsidR="004445DD" w:rsidRPr="00697077" w:rsidRDefault="000B5918" w:rsidP="00847D74">
      <w:pPr>
        <w:ind w:firstLineChars="200" w:firstLine="420"/>
        <w:rPr>
          <w:rFonts w:ascii="楷体" w:eastAsia="楷体" w:hAnsi="楷体"/>
        </w:rPr>
      </w:pPr>
      <w:r w:rsidRPr="00697077">
        <w:rPr>
          <w:rFonts w:ascii="楷体" w:eastAsia="楷体" w:hAnsi="楷体"/>
        </w:rPr>
        <w:pict>
          <v:group id="_x0000_s1037" editas="canvas" style="position:absolute;left:0;text-align:left;margin-left:228.75pt;margin-top:1.6pt;width:207.4pt;height:102.9pt;z-index:-251650048" coordorigin="3927,2285" coordsize="3607,1792">
            <o:lock v:ext="edit" aspectratio="t"/>
            <v:shape id="_x0000_s1038" type="#_x0000_t75" style="position:absolute;left:3927;top:2285;width:3607;height:1792" o:preferrelative="f">
              <v:fill o:detectmouseclick="t"/>
              <v:path o:extrusionok="t" o:connecttype="none"/>
              <o:lock v:ext="edit" text="t"/>
            </v:shape>
            <v:rect id="_x0000_s1039" style="position:absolute;left:3927;top:3786;width:3444;height:274" strokeweight="2pt"/>
            <v:line id="_x0000_s1040" style="position:absolute" from="3971,2952" to="7416,2953" strokeweight="2pt"/>
            <v:line id="_x0000_s1041" style="position:absolute" from="5023,3922" to="6275,3923" strokeweight="2pt">
              <v:stroke endarrow="block"/>
            </v:line>
            <v:shape id="_x0000_s1043" type="#_x0000_t202" style="position:absolute;left:6275;top:3100;width:1252;height:616" strokecolor="white">
              <v:textbox>
                <w:txbxContent>
                  <w:p w:rsidR="005572FD" w:rsidRPr="00FC5AF2" w:rsidRDefault="005572FD" w:rsidP="004445DD">
                    <w:pPr>
                      <w:rPr>
                        <w:b/>
                        <w:sz w:val="24"/>
                        <w:szCs w:val="24"/>
                      </w:rPr>
                    </w:pPr>
                    <w:r w:rsidRPr="00FC5AF2">
                      <w:rPr>
                        <w:rFonts w:hint="eastAsia"/>
                        <w:b/>
                        <w:sz w:val="24"/>
                        <w:szCs w:val="24"/>
                      </w:rPr>
                      <w:t>金属管线</w:t>
                    </w:r>
                  </w:p>
                </w:txbxContent>
              </v:textbox>
            </v:shape>
            <v:shape id="_x0000_s1044" type="#_x0000_t202" style="position:absolute;left:5336;top:3100;width:313;height:543" filled="f" strokecolor="white" strokeweight="0">
              <v:textbox style="mso-rotate-with-shape:t">
                <w:txbxContent>
                  <w:p w:rsidR="005572FD" w:rsidRPr="00553A10" w:rsidRDefault="005572FD" w:rsidP="004445DD">
                    <w:pPr>
                      <w:rPr>
                        <w:rFonts w:ascii="宋体" w:hAnsi="宋体"/>
                        <w:b/>
                        <w:sz w:val="28"/>
                        <w:szCs w:val="28"/>
                      </w:rPr>
                    </w:pPr>
                    <w:r w:rsidRPr="00553A10">
                      <w:rPr>
                        <w:rFonts w:hint="eastAsia"/>
                        <w:b/>
                        <w:sz w:val="28"/>
                        <w:szCs w:val="28"/>
                      </w:rPr>
                      <w:t>I</w:t>
                    </w:r>
                  </w:p>
                </w:txbxContent>
              </v:textbox>
            </v:shape>
            <v:shape id="_x0000_s1042" type="#_x0000_t202" style="position:absolute;left:4188;top:3100;width:1249;height:577" strokecolor="white">
              <v:textbox>
                <w:txbxContent>
                  <w:p w:rsidR="005572FD" w:rsidRPr="00FC5AF2" w:rsidRDefault="005572FD" w:rsidP="004445DD">
                    <w:pPr>
                      <w:rPr>
                        <w:b/>
                        <w:sz w:val="24"/>
                        <w:szCs w:val="24"/>
                      </w:rPr>
                    </w:pPr>
                    <w:r w:rsidRPr="00FC5AF2">
                      <w:rPr>
                        <w:rFonts w:hint="eastAsia"/>
                        <w:b/>
                        <w:sz w:val="24"/>
                        <w:szCs w:val="24"/>
                      </w:rPr>
                      <w:t>水平地面</w:t>
                    </w:r>
                  </w:p>
                </w:txbxContent>
              </v:textbox>
            </v:shape>
            <w10:wrap type="square"/>
          </v:group>
        </w:pict>
      </w:r>
      <w:r w:rsidR="004445DD" w:rsidRPr="00697077">
        <w:rPr>
          <w:rFonts w:ascii="楷体" w:eastAsia="楷体" w:hAnsi="楷体"/>
        </w:rPr>
        <w:t>A．</w:t>
      </w:r>
      <w:r w:rsidR="004445DD" w:rsidRPr="00697077">
        <w:rPr>
          <w:rFonts w:ascii="楷体" w:eastAsia="楷体" w:hAnsi="楷体" w:hint="eastAsia"/>
        </w:rPr>
        <w:t xml:space="preserve">平行于EF       </w:t>
      </w:r>
      <w:r w:rsidR="004445DD" w:rsidRPr="00697077">
        <w:rPr>
          <w:rFonts w:ascii="楷体" w:eastAsia="楷体" w:hAnsi="楷体"/>
        </w:rPr>
        <w:t>B．</w:t>
      </w:r>
      <w:r w:rsidR="004445DD" w:rsidRPr="00697077">
        <w:rPr>
          <w:rFonts w:ascii="楷体" w:eastAsia="楷体" w:hAnsi="楷体" w:hint="eastAsia"/>
        </w:rPr>
        <w:t>垂直于EF</w:t>
      </w:r>
    </w:p>
    <w:p w:rsidR="004445DD" w:rsidRPr="00697077" w:rsidRDefault="004445DD" w:rsidP="00847D74">
      <w:pPr>
        <w:ind w:firstLineChars="200" w:firstLine="420"/>
        <w:rPr>
          <w:rFonts w:ascii="楷体" w:eastAsia="楷体" w:hAnsi="楷体"/>
        </w:rPr>
      </w:pPr>
      <w:r w:rsidRPr="00697077">
        <w:rPr>
          <w:rFonts w:ascii="楷体" w:eastAsia="楷体" w:hAnsi="楷体"/>
        </w:rPr>
        <w:t>C．深度为</w:t>
      </w:r>
      <w:r w:rsidR="005F7882" w:rsidRPr="00697077">
        <w:rPr>
          <w:rFonts w:ascii="楷体" w:eastAsia="楷体" w:hAnsi="楷体"/>
        </w:rPr>
        <w:object w:dxaOrig="200" w:dyaOrig="360">
          <v:shape id="_x0000_i1028" type="#_x0000_t75" style="width:11.25pt;height:21pt" o:ole="">
            <v:imagedata r:id="rId18" o:title=""/>
          </v:shape>
          <o:OLEObject Type="Embed" ProgID="Equation.3" ShapeID="_x0000_i1028" DrawAspect="Content" ObjectID="_1594040850" r:id="rId19"/>
        </w:object>
      </w:r>
      <w:r w:rsidRPr="00697077">
        <w:rPr>
          <w:rFonts w:ascii="楷体" w:eastAsia="楷体" w:hAnsi="楷体" w:hint="eastAsia"/>
        </w:rPr>
        <w:t xml:space="preserve">       </w:t>
      </w:r>
      <w:r w:rsidRPr="00697077">
        <w:rPr>
          <w:rFonts w:ascii="楷体" w:eastAsia="楷体" w:hAnsi="楷体"/>
        </w:rPr>
        <w:t>D．深度为</w:t>
      </w:r>
      <w:r w:rsidRPr="00697077">
        <w:rPr>
          <w:rFonts w:ascii="楷体" w:eastAsia="楷体" w:hAnsi="楷体" w:hint="eastAsia"/>
        </w:rPr>
        <w:t>L</w:t>
      </w:r>
    </w:p>
    <w:p w:rsidR="004445DD" w:rsidRPr="00847D74"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【答案】：AC</w:t>
      </w:r>
    </w:p>
    <w:p w:rsidR="00861550" w:rsidRPr="00847D74" w:rsidRDefault="00861550"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：此题对学生综合能力要求比较高</w:t>
      </w:r>
      <w:r w:rsidRPr="00847D74">
        <w:rPr>
          <w:rFonts w:asciiTheme="minorEastAsia" w:eastAsiaTheme="minorEastAsia" w:hAnsiTheme="minorEastAsia" w:hint="eastAsia"/>
        </w:rPr>
        <w:t>，</w:t>
      </w:r>
      <w:r w:rsidRPr="00847D74">
        <w:rPr>
          <w:rFonts w:asciiTheme="minorEastAsia" w:eastAsiaTheme="minorEastAsia" w:hAnsiTheme="minorEastAsia"/>
        </w:rPr>
        <w:t>考查了电流周围的磁场的分布情况</w:t>
      </w:r>
      <w:r w:rsidRPr="00847D74">
        <w:rPr>
          <w:rFonts w:asciiTheme="minorEastAsia" w:eastAsiaTheme="minorEastAsia" w:hAnsiTheme="minorEastAsia" w:hint="eastAsia"/>
        </w:rPr>
        <w:t>，</w:t>
      </w:r>
      <w:r w:rsidRPr="00847D74">
        <w:rPr>
          <w:rFonts w:asciiTheme="minorEastAsia" w:eastAsiaTheme="minorEastAsia" w:hAnsiTheme="minorEastAsia"/>
        </w:rPr>
        <w:t>还需结合题中给出的数据利用几何关系画图</w:t>
      </w:r>
      <w:r w:rsidRPr="00847D74">
        <w:rPr>
          <w:rFonts w:asciiTheme="minorEastAsia" w:eastAsiaTheme="minorEastAsia" w:hAnsiTheme="minorEastAsia" w:hint="eastAsia"/>
        </w:rPr>
        <w:t>，</w:t>
      </w:r>
      <w:r w:rsidR="00C46A2C" w:rsidRPr="00847D74">
        <w:rPr>
          <w:rFonts w:asciiTheme="minorEastAsia" w:eastAsiaTheme="minorEastAsia" w:hAnsiTheme="minorEastAsia" w:hint="eastAsia"/>
        </w:rPr>
        <w:t>多数错选B</w:t>
      </w:r>
      <w:r w:rsidR="00070F1E" w:rsidRPr="00847D74">
        <w:rPr>
          <w:rFonts w:asciiTheme="minorEastAsia" w:eastAsiaTheme="minorEastAsia" w:hAnsiTheme="minorEastAsia" w:hint="eastAsia"/>
        </w:rPr>
        <w:t>此题得分不高，如金山中学得分为2.4分。</w:t>
      </w:r>
    </w:p>
    <w:p w:rsidR="00070F1E" w:rsidRPr="00847D74" w:rsidRDefault="00C46A2C" w:rsidP="00847D74">
      <w:pPr>
        <w:ind w:firstLineChars="200" w:firstLine="420"/>
        <w:rPr>
          <w:rFonts w:asciiTheme="minorEastAsia" w:eastAsiaTheme="minorEastAsia" w:hAnsiTheme="minorEastAsia"/>
        </w:rPr>
      </w:pPr>
      <w:r>
        <w:rPr>
          <w:rFonts w:asciiTheme="minorEastAsia" w:eastAsiaTheme="minorEastAsia" w:hAnsiTheme="minorEastAsia" w:hint="eastAsia"/>
        </w:rPr>
        <w:t>二、</w:t>
      </w:r>
      <w:r w:rsidR="00070F1E" w:rsidRPr="00FE4E58">
        <w:rPr>
          <w:rFonts w:asciiTheme="minorEastAsia" w:eastAsiaTheme="minorEastAsia" w:hAnsiTheme="minorEastAsia" w:hint="eastAsia"/>
        </w:rPr>
        <w:t>实验题</w:t>
      </w:r>
    </w:p>
    <w:p w:rsidR="00070F1E" w:rsidRPr="00697077" w:rsidRDefault="00875105" w:rsidP="00847D74">
      <w:pPr>
        <w:ind w:firstLineChars="200" w:firstLine="420"/>
        <w:rPr>
          <w:rFonts w:ascii="楷体" w:eastAsia="楷体" w:hAnsi="楷体"/>
        </w:rPr>
      </w:pPr>
      <w:r w:rsidRPr="00697077">
        <w:rPr>
          <w:rFonts w:ascii="楷体" w:eastAsia="楷体" w:hAnsi="楷体"/>
          <w:noProof/>
        </w:rPr>
        <w:drawing>
          <wp:anchor distT="0" distB="0" distL="114300" distR="114300" simplePos="0" relativeHeight="251660288" behindDoc="0" locked="0" layoutInCell="1" allowOverlap="1" wp14:anchorId="0C50FA94">
            <wp:simplePos x="0" y="0"/>
            <wp:positionH relativeFrom="column">
              <wp:posOffset>4163060</wp:posOffset>
            </wp:positionH>
            <wp:positionV relativeFrom="paragraph">
              <wp:posOffset>268605</wp:posOffset>
            </wp:positionV>
            <wp:extent cx="1108710" cy="10756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8710" cy="1075690"/>
                    </a:xfrm>
                    <a:prstGeom prst="rect">
                      <a:avLst/>
                    </a:prstGeom>
                  </pic:spPr>
                </pic:pic>
              </a:graphicData>
            </a:graphic>
            <wp14:sizeRelH relativeFrom="page">
              <wp14:pctWidth>0</wp14:pctWidth>
            </wp14:sizeRelH>
            <wp14:sizeRelV relativeFrom="page">
              <wp14:pctHeight>0</wp14:pctHeight>
            </wp14:sizeRelV>
          </wp:anchor>
        </w:drawing>
      </w:r>
      <w:r w:rsidR="00070F1E" w:rsidRPr="00697077">
        <w:rPr>
          <w:rFonts w:ascii="楷体" w:eastAsia="楷体" w:hAnsi="楷体" w:hint="eastAsia"/>
        </w:rPr>
        <w:t>22.“探究碰撞中的不变量”的实验中，入射小球</w:t>
      </w:r>
      <w:r w:rsidR="00070F1E" w:rsidRPr="00697077">
        <w:rPr>
          <w:rFonts w:ascii="楷体" w:eastAsia="楷体" w:hAnsi="楷体"/>
        </w:rPr>
        <w:object w:dxaOrig="680" w:dyaOrig="260">
          <v:shape id="_x0000_i1029" type="#_x0000_t75" style="width:42.75pt;height:16.5pt" o:ole="">
            <v:imagedata r:id="rId21" o:title=""/>
          </v:shape>
          <o:OLEObject Type="Embed" ProgID="Equation.3" ShapeID="_x0000_i1029" DrawAspect="Content" ObjectID="_1594040851" r:id="rId22"/>
        </w:object>
      </w:r>
      <w:r w:rsidR="00070F1E" w:rsidRPr="00697077">
        <w:rPr>
          <w:rFonts w:ascii="楷体" w:eastAsia="楷体" w:hAnsi="楷体" w:hint="eastAsia"/>
        </w:rPr>
        <w:t>，原来静止的被碰小球</w:t>
      </w:r>
      <w:r w:rsidR="00070F1E" w:rsidRPr="00697077">
        <w:rPr>
          <w:rFonts w:ascii="楷体" w:eastAsia="楷体" w:hAnsi="楷体"/>
        </w:rPr>
        <w:object w:dxaOrig="700" w:dyaOrig="260">
          <v:shape id="_x0000_i1030" type="#_x0000_t75" style="width:51.75pt;height:18.75pt" o:ole="">
            <v:imagedata r:id="rId23" o:title=""/>
          </v:shape>
          <o:OLEObject Type="Embed" ProgID="Equation.3" ShapeID="_x0000_i1030" DrawAspect="Content" ObjectID="_1594040852" r:id="rId24"/>
        </w:object>
      </w:r>
      <w:r w:rsidR="00070F1E" w:rsidRPr="00697077">
        <w:rPr>
          <w:rFonts w:ascii="楷体" w:eastAsia="楷体" w:hAnsi="楷体" w:hint="eastAsia"/>
        </w:rPr>
        <w:t>，由实验测得它们在碰撞前后的</w:t>
      </w:r>
      <w:r w:rsidR="00070F1E" w:rsidRPr="00697077">
        <w:rPr>
          <w:rFonts w:ascii="楷体" w:eastAsia="楷体" w:hAnsi="楷体"/>
        </w:rPr>
        <w:t>x</w:t>
      </w:r>
      <w:r w:rsidR="00070F1E" w:rsidRPr="00697077">
        <w:rPr>
          <w:rFonts w:ascii="楷体" w:eastAsia="楷体" w:hAnsi="楷体" w:hint="eastAsia"/>
        </w:rPr>
        <w:t>－</w:t>
      </w:r>
      <w:r w:rsidR="00070F1E" w:rsidRPr="00697077">
        <w:rPr>
          <w:rFonts w:ascii="楷体" w:eastAsia="楷体" w:hAnsi="楷体"/>
        </w:rPr>
        <w:t>t</w:t>
      </w:r>
      <w:proofErr w:type="gramStart"/>
      <w:r w:rsidR="00070F1E" w:rsidRPr="00697077">
        <w:rPr>
          <w:rFonts w:ascii="楷体" w:eastAsia="楷体" w:hAnsi="楷体" w:hint="eastAsia"/>
        </w:rPr>
        <w:t>图象</w:t>
      </w:r>
      <w:proofErr w:type="gramEnd"/>
      <w:r w:rsidR="00070F1E" w:rsidRPr="00697077">
        <w:rPr>
          <w:rFonts w:ascii="楷体" w:eastAsia="楷体" w:hAnsi="楷体" w:hint="eastAsia"/>
        </w:rPr>
        <w:t>如图所示，由图可知，入射小球碰撞前的动量是</w:t>
      </w:r>
      <w:r w:rsidR="00070F1E" w:rsidRPr="00697077">
        <w:rPr>
          <w:rFonts w:ascii="楷体" w:eastAsia="楷体" w:hAnsi="楷体"/>
        </w:rPr>
        <w:t>________</w:t>
      </w:r>
      <w:r w:rsidR="00070F1E" w:rsidRPr="00697077">
        <w:rPr>
          <w:rFonts w:ascii="楷体" w:eastAsia="楷体" w:hAnsi="楷体" w:hint="eastAsia"/>
        </w:rPr>
        <w:t>，入射小球碰撞后的动量是</w:t>
      </w:r>
      <w:r w:rsidR="00070F1E" w:rsidRPr="00697077">
        <w:rPr>
          <w:rFonts w:ascii="楷体" w:eastAsia="楷体" w:hAnsi="楷体"/>
        </w:rPr>
        <w:t>________</w:t>
      </w:r>
      <w:r w:rsidR="00070F1E" w:rsidRPr="00697077">
        <w:rPr>
          <w:rFonts w:ascii="楷体" w:eastAsia="楷体" w:hAnsi="楷体" w:hint="eastAsia"/>
        </w:rPr>
        <w:t>，被碰小球碰撞后的动量是</w:t>
      </w:r>
      <w:r w:rsidR="00070F1E" w:rsidRPr="00697077">
        <w:rPr>
          <w:rFonts w:ascii="楷体" w:eastAsia="楷体" w:hAnsi="楷体"/>
        </w:rPr>
        <w:t>________</w:t>
      </w:r>
      <w:r w:rsidR="00070F1E" w:rsidRPr="00697077">
        <w:rPr>
          <w:rFonts w:ascii="楷体" w:eastAsia="楷体" w:hAnsi="楷体" w:hint="eastAsia"/>
        </w:rPr>
        <w:t>．由此得出结论                                 ．</w:t>
      </w:r>
    </w:p>
    <w:p w:rsidR="006D01CC" w:rsidRPr="00697077" w:rsidRDefault="006D01CC" w:rsidP="006D01CC">
      <w:pPr>
        <w:rPr>
          <w:rFonts w:ascii="楷体" w:eastAsia="楷体" w:hAnsi="楷体"/>
        </w:rPr>
      </w:pPr>
      <w:r w:rsidRPr="00697077">
        <w:rPr>
          <w:rFonts w:ascii="楷体" w:eastAsia="楷体" w:hAnsi="楷体" w:hint="eastAsia"/>
        </w:rPr>
        <w:t>【答案】：</w:t>
      </w:r>
      <w:r w:rsidRPr="00697077">
        <w:rPr>
          <w:rFonts w:ascii="楷体" w:eastAsia="楷体" w:hAnsi="楷体"/>
        </w:rPr>
        <w:t xml:space="preserve"> 0.03kg</w:t>
      </w:r>
      <w:r w:rsidRPr="00697077">
        <w:rPr>
          <w:rFonts w:ascii="楷体" w:eastAsia="楷体" w:hAnsi="楷体" w:hint="eastAsia"/>
        </w:rPr>
        <w:t>·</w:t>
      </w:r>
      <w:r w:rsidRPr="00697077">
        <w:rPr>
          <w:rFonts w:ascii="楷体" w:eastAsia="楷体" w:hAnsi="楷体"/>
        </w:rPr>
        <w:t>m/s  0.015 kg</w:t>
      </w:r>
      <w:r w:rsidRPr="00697077">
        <w:rPr>
          <w:rFonts w:ascii="楷体" w:eastAsia="楷体" w:hAnsi="楷体" w:hint="eastAsia"/>
        </w:rPr>
        <w:t>·</w:t>
      </w:r>
      <w:r w:rsidRPr="00697077">
        <w:rPr>
          <w:rFonts w:ascii="楷体" w:eastAsia="楷体" w:hAnsi="楷体"/>
        </w:rPr>
        <w:t>m/s</w:t>
      </w:r>
      <w:r w:rsidRPr="00697077">
        <w:rPr>
          <w:rFonts w:ascii="楷体" w:eastAsia="楷体" w:hAnsi="楷体" w:hint="eastAsia"/>
        </w:rPr>
        <w:t xml:space="preserve">  </w:t>
      </w:r>
      <w:r w:rsidRPr="00697077">
        <w:rPr>
          <w:rFonts w:ascii="楷体" w:eastAsia="楷体" w:hAnsi="楷体"/>
        </w:rPr>
        <w:t>0.015 kg</w:t>
      </w:r>
      <w:r w:rsidRPr="00697077">
        <w:rPr>
          <w:rFonts w:ascii="楷体" w:eastAsia="楷体" w:hAnsi="楷体" w:hint="eastAsia"/>
        </w:rPr>
        <w:t>·</w:t>
      </w:r>
      <w:r w:rsidRPr="00697077">
        <w:rPr>
          <w:rFonts w:ascii="楷体" w:eastAsia="楷体" w:hAnsi="楷体"/>
        </w:rPr>
        <w:t>m/</w:t>
      </w:r>
      <w:r w:rsidRPr="00697077">
        <w:rPr>
          <w:rFonts w:ascii="楷体" w:eastAsia="楷体" w:hAnsi="楷体" w:hint="eastAsia"/>
          <w:noProof/>
        </w:rPr>
        <w:drawing>
          <wp:inline distT="0" distB="0" distL="0" distR="0">
            <wp:extent cx="9525" cy="19050"/>
            <wp:effectExtent l="19050" t="0" r="9525" b="0"/>
            <wp:docPr id="16" name="图片 2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descr="学科网(www.zxxk.com)--教育资源门户，提供试卷、教案、课件、论文、素材及各类教学资源下载，还有大量而丰富的教学相关资讯！"/>
                    <pic:cNvPicPr>
                      <a:picLocks noChangeAspect="1" noChangeArrowheads="1"/>
                    </pic:cNvPicPr>
                  </pic:nvPicPr>
                  <pic:blipFill>
                    <a:blip r:embed="rId25"/>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697077">
        <w:rPr>
          <w:rFonts w:ascii="楷体" w:eastAsia="楷体" w:hAnsi="楷体"/>
        </w:rPr>
        <w:t>s</w:t>
      </w:r>
      <w:r w:rsidRPr="00697077">
        <w:rPr>
          <w:rFonts w:ascii="楷体" w:eastAsia="楷体" w:hAnsi="楷体" w:hint="eastAsia"/>
        </w:rPr>
        <w:t xml:space="preserve">　</w:t>
      </w:r>
      <w:r w:rsidRPr="00697077">
        <w:rPr>
          <w:rFonts w:ascii="楷体" w:eastAsia="楷体" w:hAnsi="楷体"/>
        </w:rPr>
        <w:t xml:space="preserve"> </w:t>
      </w:r>
      <w:r w:rsidRPr="00697077">
        <w:rPr>
          <w:rFonts w:ascii="楷体" w:eastAsia="楷体" w:hAnsi="楷体" w:hint="eastAsia"/>
        </w:rPr>
        <w:t>碰撞中</w:t>
      </w:r>
      <w:r w:rsidRPr="00697077">
        <w:rPr>
          <w:rFonts w:ascii="楷体" w:eastAsia="楷体" w:hAnsi="楷体"/>
        </w:rPr>
        <w:t>mv</w:t>
      </w:r>
      <w:r w:rsidRPr="00697077">
        <w:rPr>
          <w:rFonts w:ascii="楷体" w:eastAsia="楷体" w:hAnsi="楷体" w:hint="eastAsia"/>
        </w:rPr>
        <w:t>的矢量和是守恒的量</w:t>
      </w:r>
    </w:p>
    <w:p w:rsidR="006D01CC" w:rsidRPr="006D01CC" w:rsidRDefault="006D01CC" w:rsidP="00847D74">
      <w:pPr>
        <w:ind w:firstLineChars="200" w:firstLine="420"/>
        <w:rPr>
          <w:rFonts w:asciiTheme="minorEastAsia" w:eastAsiaTheme="minorEastAsia" w:hAnsiTheme="minorEastAsia"/>
        </w:rPr>
      </w:pPr>
    </w:p>
    <w:p w:rsidR="00070F1E" w:rsidRPr="00847D74" w:rsidRDefault="00070F1E" w:rsidP="00847D74">
      <w:pPr>
        <w:ind w:firstLineChars="200" w:firstLine="420"/>
        <w:rPr>
          <w:rFonts w:asciiTheme="minorEastAsia" w:eastAsiaTheme="minorEastAsia" w:hAnsiTheme="minorEastAsia" w:hint="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Pr="00FE4E58">
        <w:rPr>
          <w:rFonts w:asciiTheme="minorEastAsia" w:eastAsiaTheme="minorEastAsia" w:hAnsiTheme="minorEastAsia" w:hint="eastAsia"/>
        </w:rPr>
        <w:t>考查验证动量守恒的实验，不少学生</w:t>
      </w:r>
      <w:r w:rsidR="00875105">
        <w:rPr>
          <w:rFonts w:asciiTheme="minorEastAsia" w:eastAsiaTheme="minorEastAsia" w:hAnsiTheme="minorEastAsia" w:hint="eastAsia"/>
        </w:rPr>
        <w:t>对碰撞合理性理解不到位，不知哪条线对应哪个小球，</w:t>
      </w:r>
      <w:r w:rsidR="00C73D82">
        <w:rPr>
          <w:rFonts w:asciiTheme="minorEastAsia" w:eastAsiaTheme="minorEastAsia" w:hAnsiTheme="minorEastAsia" w:hint="eastAsia"/>
        </w:rPr>
        <w:t>也有不少</w:t>
      </w:r>
      <w:r w:rsidRPr="00FE4E58">
        <w:rPr>
          <w:rFonts w:asciiTheme="minorEastAsia" w:eastAsiaTheme="minorEastAsia" w:hAnsiTheme="minorEastAsia" w:hint="eastAsia"/>
        </w:rPr>
        <w:t>在动量的单位上出问题</w:t>
      </w:r>
      <w:r w:rsidR="00C73D82">
        <w:rPr>
          <w:rFonts w:asciiTheme="minorEastAsia" w:eastAsiaTheme="minorEastAsia" w:hAnsiTheme="minorEastAsia" w:hint="eastAsia"/>
        </w:rPr>
        <w:t>。</w:t>
      </w:r>
      <w:r w:rsidR="001C6D6E">
        <w:rPr>
          <w:rFonts w:asciiTheme="minorEastAsia" w:eastAsiaTheme="minorEastAsia" w:hAnsiTheme="minorEastAsia" w:hint="eastAsia"/>
        </w:rPr>
        <w:t>此题</w:t>
      </w:r>
      <w:r w:rsidR="009C78A1">
        <w:rPr>
          <w:rFonts w:asciiTheme="minorEastAsia" w:eastAsiaTheme="minorEastAsia" w:hAnsiTheme="minorEastAsia" w:hint="eastAsia"/>
        </w:rPr>
        <w:t>高级中学得分率5</w:t>
      </w:r>
      <w:r w:rsidR="009C78A1">
        <w:rPr>
          <w:rFonts w:asciiTheme="minorEastAsia" w:eastAsiaTheme="minorEastAsia" w:hAnsiTheme="minorEastAsia"/>
        </w:rPr>
        <w:t>5%</w:t>
      </w:r>
      <w:r w:rsidR="009C78A1">
        <w:rPr>
          <w:rFonts w:asciiTheme="minorEastAsia" w:eastAsiaTheme="minorEastAsia" w:hAnsiTheme="minorEastAsia" w:hint="eastAsia"/>
        </w:rPr>
        <w:t>，平均分4</w:t>
      </w:r>
      <w:r w:rsidR="009C78A1">
        <w:rPr>
          <w:rFonts w:asciiTheme="minorEastAsia" w:eastAsiaTheme="minorEastAsia" w:hAnsiTheme="minorEastAsia"/>
        </w:rPr>
        <w:t>.4</w:t>
      </w:r>
      <w:r w:rsidR="009C78A1">
        <w:rPr>
          <w:rFonts w:asciiTheme="minorEastAsia" w:eastAsiaTheme="minorEastAsia" w:hAnsiTheme="minorEastAsia" w:hint="eastAsia"/>
        </w:rPr>
        <w:t>分。</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t>23．</w:t>
      </w:r>
      <w:r w:rsidRPr="00697077">
        <w:rPr>
          <w:rFonts w:ascii="楷体" w:eastAsia="楷体" w:hAnsi="楷体"/>
        </w:rPr>
        <w:t xml:space="preserve"> (</w:t>
      </w:r>
      <w:r w:rsidRPr="00697077">
        <w:rPr>
          <w:rFonts w:ascii="楷体" w:eastAsia="楷体" w:hAnsi="楷体" w:hint="eastAsia"/>
        </w:rPr>
        <w:t>7</w:t>
      </w:r>
      <w:r w:rsidRPr="00697077">
        <w:rPr>
          <w:rFonts w:ascii="楷体" w:eastAsia="楷体" w:hAnsi="楷体"/>
        </w:rPr>
        <w:t>分)</w:t>
      </w:r>
      <w:r w:rsidRPr="00697077">
        <w:rPr>
          <w:rFonts w:ascii="楷体" w:eastAsia="楷体" w:hAnsi="楷体" w:hint="eastAsia"/>
        </w:rPr>
        <w:t>某同学</w:t>
      </w:r>
      <w:r w:rsidRPr="00697077">
        <w:rPr>
          <w:rFonts w:ascii="楷体" w:eastAsia="楷体" w:hAnsi="楷体"/>
        </w:rPr>
        <w:t>想通过所学的物理知识</w:t>
      </w:r>
      <w:r w:rsidRPr="00697077">
        <w:rPr>
          <w:rFonts w:ascii="楷体" w:eastAsia="楷体" w:hAnsi="楷体" w:hint="eastAsia"/>
        </w:rPr>
        <w:t>，</w:t>
      </w:r>
      <w:r w:rsidRPr="00697077">
        <w:rPr>
          <w:rFonts w:ascii="楷体" w:eastAsia="楷体" w:hAnsi="楷体"/>
        </w:rPr>
        <w:t>通过设计实验来测量电线的长度。首先，</w:t>
      </w:r>
      <w:r w:rsidRPr="00697077">
        <w:rPr>
          <w:rFonts w:ascii="楷体" w:eastAsia="楷体" w:hAnsi="楷体" w:hint="eastAsia"/>
        </w:rPr>
        <w:t>该</w:t>
      </w:r>
      <w:r w:rsidRPr="00697077">
        <w:rPr>
          <w:rFonts w:ascii="楷体" w:eastAsia="楷体" w:hAnsi="楷体"/>
        </w:rPr>
        <w:t>同学测得电线铜芯的直径为1.00mm，估计其长度不超过</w:t>
      </w:r>
      <w:r w:rsidR="001C6D6E" w:rsidRPr="00697077">
        <w:rPr>
          <w:rFonts w:ascii="楷体" w:eastAsia="楷体" w:hAnsi="楷体"/>
        </w:rPr>
        <w:t>4</w:t>
      </w:r>
      <w:r w:rsidRPr="00697077">
        <w:rPr>
          <w:rFonts w:ascii="楷体" w:eastAsia="楷体" w:hAnsi="楷体"/>
        </w:rPr>
        <w:t>0m(已知铜的电阻率</w:t>
      </w:r>
      <w:r w:rsidRPr="00697077">
        <w:rPr>
          <w:rFonts w:ascii="楷体" w:eastAsia="楷体" w:hAnsi="楷体"/>
        </w:rPr>
        <w:object w:dxaOrig="1180" w:dyaOrig="279">
          <v:shape id="_x0000_i1031" type="#_x0000_t75" style="width:74.25pt;height:18pt" o:ole="">
            <v:imagedata r:id="rId26" o:title=""/>
          </v:shape>
          <o:OLEObject Type="Embed" ProgID="Equation.3" ShapeID="_x0000_i1031" DrawAspect="Content" ObjectID="_1594040853" r:id="rId27"/>
        </w:object>
      </w:r>
      <w:r w:rsidRPr="00697077">
        <w:rPr>
          <w:rFonts w:ascii="楷体" w:eastAsia="楷体" w:hAnsi="楷体"/>
        </w:rPr>
        <w:t>)。</w:t>
      </w:r>
    </w:p>
    <w:p w:rsidR="00070F1E" w:rsidRPr="00697077" w:rsidRDefault="00070F1E" w:rsidP="00847D74">
      <w:pPr>
        <w:ind w:firstLineChars="200" w:firstLine="420"/>
        <w:rPr>
          <w:rFonts w:ascii="楷体" w:eastAsia="楷体" w:hAnsi="楷体"/>
        </w:rPr>
      </w:pPr>
      <w:r w:rsidRPr="00697077">
        <w:rPr>
          <w:rFonts w:ascii="楷体" w:eastAsia="楷体" w:hAnsi="楷体"/>
        </w:rPr>
        <w:t>现在提供如下实验器材：</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t>①量</w:t>
      </w:r>
      <w:r w:rsidRPr="00697077">
        <w:rPr>
          <w:rFonts w:ascii="楷体" w:eastAsia="楷体" w:hAnsi="楷体"/>
        </w:rPr>
        <w:t>程为3V、内阻约为3kΩ的电压表；</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t>②</w:t>
      </w:r>
      <w:r w:rsidRPr="00697077">
        <w:rPr>
          <w:rFonts w:ascii="楷体" w:eastAsia="楷体" w:hAnsi="楷体"/>
        </w:rPr>
        <w:t>量程为0.6A、内阻约为 0.1Ω的电流表；</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t>③</w:t>
      </w:r>
      <w:r w:rsidRPr="00697077">
        <w:rPr>
          <w:rFonts w:ascii="楷体" w:eastAsia="楷体" w:hAnsi="楷体"/>
        </w:rPr>
        <w:t>阻值为</w:t>
      </w:r>
      <w:r w:rsidRPr="00697077">
        <w:rPr>
          <w:rFonts w:ascii="楷体" w:eastAsia="楷体" w:hAnsi="楷体"/>
        </w:rPr>
        <w:object w:dxaOrig="600" w:dyaOrig="220">
          <v:shape id="_x0000_i1032" type="#_x0000_t75" style="width:38.25pt;height:14.25pt" o:ole="">
            <v:imagedata r:id="rId28" o:title=""/>
          </v:shape>
          <o:OLEObject Type="Embed" ProgID="Equation.3" ShapeID="_x0000_i1032" DrawAspect="Content" ObjectID="_1594040854" r:id="rId29"/>
        </w:object>
      </w:r>
      <w:r w:rsidRPr="00697077">
        <w:rPr>
          <w:rFonts w:ascii="楷体" w:eastAsia="楷体" w:hAnsi="楷体"/>
        </w:rPr>
        <w:t>的滑动变阻器；</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t>④</w:t>
      </w:r>
      <w:r w:rsidRPr="00697077">
        <w:rPr>
          <w:rFonts w:ascii="楷体" w:eastAsia="楷体" w:hAnsi="楷体"/>
        </w:rPr>
        <w:t>内阻可忽略、输出电压为3V的电源；</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t>⑤</w:t>
      </w:r>
      <w:r w:rsidRPr="00697077">
        <w:rPr>
          <w:rFonts w:ascii="楷体" w:eastAsia="楷体" w:hAnsi="楷体"/>
        </w:rPr>
        <w:t>阻值为R0=4.</w:t>
      </w:r>
      <w:r w:rsidRPr="00697077">
        <w:rPr>
          <w:rFonts w:ascii="楷体" w:eastAsia="楷体" w:hAnsi="楷体" w:hint="eastAsia"/>
        </w:rPr>
        <w:t>16</w:t>
      </w:r>
      <w:r w:rsidRPr="00697077">
        <w:rPr>
          <w:rFonts w:ascii="楷体" w:eastAsia="楷体" w:hAnsi="楷体"/>
        </w:rPr>
        <w:t>Ω的定值电阻，开关和导线若干。</w:t>
      </w:r>
    </w:p>
    <w:p w:rsidR="00070F1E" w:rsidRPr="00697077" w:rsidRDefault="00070F1E" w:rsidP="00847D74">
      <w:pPr>
        <w:ind w:firstLineChars="200" w:firstLine="420"/>
        <w:rPr>
          <w:rFonts w:ascii="楷体" w:eastAsia="楷体" w:hAnsi="楷体"/>
        </w:rPr>
      </w:pPr>
      <w:r w:rsidRPr="00697077">
        <w:rPr>
          <w:rFonts w:ascii="楷体" w:eastAsia="楷体" w:hAnsi="楷体" w:hint="eastAsia"/>
        </w:rPr>
        <w:lastRenderedPageBreak/>
        <w:t>该</w:t>
      </w:r>
      <w:r w:rsidRPr="00697077">
        <w:rPr>
          <w:rFonts w:ascii="楷体" w:eastAsia="楷体" w:hAnsi="楷体"/>
        </w:rPr>
        <w:t>同学采用伏安法测量电线电阻，正确连接电路后，通过调节滑动变阻器，使电流表的示数从0开始增加，当示数为0.50A时，电压表示数如图1所示，读数为_____V。根据该同学测量的信息，图2中P点应该________ (选填“接a”、“接b”、“接c”或“不接”），Q点应该________ (选填“接a”，、“接b”、“接c”或“不接”）</w:t>
      </w:r>
      <w:r w:rsidRPr="00697077">
        <w:rPr>
          <w:rFonts w:ascii="楷体" w:eastAsia="楷体" w:hAnsi="楷体" w:hint="eastAsia"/>
        </w:rPr>
        <w:t>。该同学</w:t>
      </w:r>
      <w:r w:rsidRPr="00697077">
        <w:rPr>
          <w:rFonts w:ascii="楷体" w:eastAsia="楷体" w:hAnsi="楷体"/>
        </w:rPr>
        <w:t>测得的电线长度为________m(</w:t>
      </w:r>
      <w:r w:rsidRPr="00697077">
        <w:rPr>
          <w:rFonts w:ascii="楷体" w:eastAsia="楷体" w:hAnsi="楷体" w:hint="eastAsia"/>
        </w:rPr>
        <w:t>结果保留3位有效数字</w:t>
      </w:r>
      <w:r w:rsidRPr="00697077">
        <w:rPr>
          <w:rFonts w:ascii="楷体" w:eastAsia="楷体" w:hAnsi="楷体"/>
        </w:rPr>
        <w:t>)</w:t>
      </w:r>
      <w:r w:rsidRPr="00697077">
        <w:rPr>
          <w:rFonts w:ascii="楷体" w:eastAsia="楷体" w:hAnsi="楷体" w:hint="eastAsia"/>
        </w:rPr>
        <w:t>。</w:t>
      </w:r>
    </w:p>
    <w:p w:rsidR="00070F1E" w:rsidRPr="00847D74" w:rsidRDefault="006D01CC" w:rsidP="00847D74">
      <w:pPr>
        <w:ind w:firstLineChars="200" w:firstLine="420"/>
        <w:rPr>
          <w:rFonts w:asciiTheme="minorEastAsia" w:eastAsiaTheme="minorEastAsia" w:hAnsiTheme="minorEastAsia"/>
        </w:rPr>
      </w:pPr>
      <w:r>
        <w:rPr>
          <w:rFonts w:asciiTheme="minorEastAsia" w:eastAsiaTheme="minorEastAsia" w:hAnsiTheme="minorEastAsia" w:hint="eastAsia"/>
        </w:rPr>
        <w:t>【答案】：</w:t>
      </w:r>
      <w:r w:rsidRPr="001E7E96">
        <w:t xml:space="preserve">2.50     </w:t>
      </w:r>
      <w:r w:rsidRPr="001E7E96">
        <w:rPr>
          <w:rFonts w:hint="eastAsia"/>
        </w:rPr>
        <w:t>接</w:t>
      </w:r>
      <w:r w:rsidRPr="001E7E96">
        <w:t xml:space="preserve">b    </w:t>
      </w:r>
      <w:r w:rsidRPr="001E7E96">
        <w:rPr>
          <w:rFonts w:hint="eastAsia"/>
        </w:rPr>
        <w:t>接</w:t>
      </w:r>
      <w:r w:rsidRPr="001E7E96">
        <w:t>a    37.7m</w:t>
      </w:r>
      <w:r w:rsidR="00070F1E" w:rsidRPr="00847D74">
        <w:rPr>
          <w:rFonts w:asciiTheme="minorEastAsia" w:eastAsiaTheme="minorEastAsia" w:hAnsiTheme="minorEastAsia"/>
          <w:noProof/>
        </w:rPr>
        <w:drawing>
          <wp:anchor distT="0" distB="0" distL="114300" distR="114300" simplePos="0" relativeHeight="251670528" behindDoc="0" locked="0" layoutInCell="1" allowOverlap="1">
            <wp:simplePos x="0" y="0"/>
            <wp:positionH relativeFrom="column">
              <wp:posOffset>228600</wp:posOffset>
            </wp:positionH>
            <wp:positionV relativeFrom="paragraph">
              <wp:posOffset>193040</wp:posOffset>
            </wp:positionV>
            <wp:extent cx="4914900" cy="1590675"/>
            <wp:effectExtent l="19050" t="0" r="0" b="0"/>
            <wp:wrapSquare wrapText="bothSides"/>
            <wp:docPr id="22" name="图片 13" descr="微信图片_2018042722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微信图片_20180427223936"/>
                    <pic:cNvPicPr>
                      <a:picLocks noChangeAspect="1" noChangeArrowheads="1"/>
                    </pic:cNvPicPr>
                  </pic:nvPicPr>
                  <pic:blipFill>
                    <a:blip r:embed="rId30"/>
                    <a:srcRect/>
                    <a:stretch>
                      <a:fillRect/>
                    </a:stretch>
                  </pic:blipFill>
                  <pic:spPr bwMode="auto">
                    <a:xfrm>
                      <a:off x="0" y="0"/>
                      <a:ext cx="4914900" cy="1590675"/>
                    </a:xfrm>
                    <a:prstGeom prst="rect">
                      <a:avLst/>
                    </a:prstGeom>
                    <a:noFill/>
                    <a:ln w="9525">
                      <a:noFill/>
                      <a:miter lim="800000"/>
                      <a:headEnd/>
                      <a:tailEnd/>
                    </a:ln>
                  </pic:spPr>
                </pic:pic>
              </a:graphicData>
            </a:graphic>
          </wp:anchor>
        </w:drawing>
      </w:r>
    </w:p>
    <w:p w:rsidR="00070F1E" w:rsidRPr="00FE4E58" w:rsidRDefault="00070F1E"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Pr="00FE4E58">
        <w:rPr>
          <w:rFonts w:asciiTheme="minorEastAsia" w:eastAsiaTheme="minorEastAsia" w:hAnsiTheme="minorEastAsia" w:hint="eastAsia"/>
        </w:rPr>
        <w:t>考查分压式电路的连接，很多同学</w:t>
      </w:r>
      <w:r w:rsidR="00FE4E58" w:rsidRPr="00FE4E58">
        <w:rPr>
          <w:rFonts w:asciiTheme="minorEastAsia" w:eastAsiaTheme="minorEastAsia" w:hAnsiTheme="minorEastAsia" w:hint="eastAsia"/>
        </w:rPr>
        <w:t>选填</w:t>
      </w:r>
      <w:r w:rsidRPr="00FE4E58">
        <w:rPr>
          <w:rFonts w:asciiTheme="minorEastAsia" w:eastAsiaTheme="minorEastAsia" w:hAnsiTheme="minorEastAsia" w:hint="eastAsia"/>
        </w:rPr>
        <w:t>没按题目要求填写，电压表读数没注意</w:t>
      </w:r>
      <w:proofErr w:type="gramStart"/>
      <w:r w:rsidRPr="00FE4E58">
        <w:rPr>
          <w:rFonts w:asciiTheme="minorEastAsia" w:eastAsiaTheme="minorEastAsia" w:hAnsiTheme="minorEastAsia" w:hint="eastAsia"/>
        </w:rPr>
        <w:t>估</w:t>
      </w:r>
      <w:proofErr w:type="gramEnd"/>
      <w:r w:rsidRPr="00FE4E58">
        <w:rPr>
          <w:rFonts w:asciiTheme="minorEastAsia" w:eastAsiaTheme="minorEastAsia" w:hAnsiTheme="minorEastAsia" w:hint="eastAsia"/>
        </w:rPr>
        <w:t>读到下一位，</w:t>
      </w:r>
      <w:r w:rsidR="00C73D82">
        <w:rPr>
          <w:rFonts w:asciiTheme="minorEastAsia" w:eastAsiaTheme="minorEastAsia" w:hAnsiTheme="minorEastAsia" w:hint="eastAsia"/>
        </w:rPr>
        <w:t>最后一问运算量较大，</w:t>
      </w:r>
      <w:r w:rsidR="00FE4E58" w:rsidRPr="00FE4E58">
        <w:rPr>
          <w:rFonts w:asciiTheme="minorEastAsia" w:eastAsiaTheme="minorEastAsia" w:hAnsiTheme="minorEastAsia" w:hint="eastAsia"/>
        </w:rPr>
        <w:t>得分率低</w:t>
      </w:r>
      <w:r w:rsidR="00C73D82">
        <w:rPr>
          <w:rFonts w:asciiTheme="minorEastAsia" w:eastAsiaTheme="minorEastAsia" w:hAnsiTheme="minorEastAsia" w:hint="eastAsia"/>
        </w:rPr>
        <w:t>。</w:t>
      </w:r>
      <w:r w:rsidR="001C6D6E">
        <w:rPr>
          <w:rFonts w:asciiTheme="minorEastAsia" w:eastAsiaTheme="minorEastAsia" w:hAnsiTheme="minorEastAsia" w:hint="eastAsia"/>
        </w:rPr>
        <w:t>此题</w:t>
      </w:r>
      <w:r w:rsidR="009C78A1">
        <w:rPr>
          <w:rFonts w:asciiTheme="minorEastAsia" w:eastAsiaTheme="minorEastAsia" w:hAnsiTheme="minorEastAsia" w:hint="eastAsia"/>
        </w:rPr>
        <w:t>金山中学得分率为6</w:t>
      </w:r>
      <w:r w:rsidR="009C78A1">
        <w:rPr>
          <w:rFonts w:asciiTheme="minorEastAsia" w:eastAsiaTheme="minorEastAsia" w:hAnsiTheme="minorEastAsia"/>
        </w:rPr>
        <w:t>1%</w:t>
      </w:r>
      <w:r w:rsidR="009C78A1">
        <w:rPr>
          <w:rFonts w:asciiTheme="minorEastAsia" w:eastAsiaTheme="minorEastAsia" w:hAnsiTheme="minorEastAsia" w:hint="eastAsia"/>
        </w:rPr>
        <w:t>，平均分4</w:t>
      </w:r>
      <w:r w:rsidR="009C78A1">
        <w:rPr>
          <w:rFonts w:asciiTheme="minorEastAsia" w:eastAsiaTheme="minorEastAsia" w:hAnsiTheme="minorEastAsia"/>
        </w:rPr>
        <w:t>.3</w:t>
      </w:r>
      <w:r w:rsidR="009C78A1">
        <w:rPr>
          <w:rFonts w:asciiTheme="minorEastAsia" w:eastAsiaTheme="minorEastAsia" w:hAnsiTheme="minorEastAsia" w:hint="eastAsia"/>
        </w:rPr>
        <w:t>分。</w:t>
      </w:r>
    </w:p>
    <w:p w:rsidR="006D01CC" w:rsidRPr="00847D74" w:rsidRDefault="006D01CC" w:rsidP="006D01CC">
      <w:pPr>
        <w:ind w:firstLineChars="200" w:firstLine="420"/>
        <w:rPr>
          <w:rFonts w:asciiTheme="minorEastAsia" w:eastAsiaTheme="minorEastAsia" w:hAnsiTheme="minorEastAsia"/>
        </w:rPr>
      </w:pPr>
      <w:r w:rsidRPr="00847D74">
        <w:rPr>
          <w:rFonts w:asciiTheme="minorEastAsia" w:eastAsiaTheme="minorEastAsia" w:hAnsiTheme="minorEastAsia" w:hint="eastAsia"/>
        </w:rPr>
        <w:t>三、计算题</w:t>
      </w:r>
    </w:p>
    <w:p w:rsidR="00FE4E58" w:rsidRPr="00697077" w:rsidRDefault="00FE4E58" w:rsidP="00847D74">
      <w:pPr>
        <w:ind w:firstLineChars="200" w:firstLine="420"/>
        <w:rPr>
          <w:rFonts w:ascii="楷体" w:eastAsia="楷体" w:hAnsi="楷体"/>
        </w:rPr>
      </w:pPr>
      <w:r w:rsidRPr="00697077">
        <w:rPr>
          <w:rFonts w:ascii="楷体" w:eastAsia="楷体" w:hAnsi="楷体"/>
          <w:noProof/>
        </w:rPr>
        <w:drawing>
          <wp:anchor distT="0" distB="0" distL="114300" distR="114300" simplePos="0" relativeHeight="251672576" behindDoc="0" locked="0" layoutInCell="1" allowOverlap="1">
            <wp:simplePos x="0" y="0"/>
            <wp:positionH relativeFrom="column">
              <wp:posOffset>4229100</wp:posOffset>
            </wp:positionH>
            <wp:positionV relativeFrom="paragraph">
              <wp:posOffset>693420</wp:posOffset>
            </wp:positionV>
            <wp:extent cx="1162050" cy="971550"/>
            <wp:effectExtent l="19050" t="0" r="0" b="0"/>
            <wp:wrapSquare wrapText="bothSides"/>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a:srcRect/>
                    <a:stretch>
                      <a:fillRect/>
                    </a:stretch>
                  </pic:blipFill>
                  <pic:spPr bwMode="auto">
                    <a:xfrm>
                      <a:off x="0" y="0"/>
                      <a:ext cx="1162050" cy="971550"/>
                    </a:xfrm>
                    <a:prstGeom prst="rect">
                      <a:avLst/>
                    </a:prstGeom>
                    <a:noFill/>
                    <a:ln w="9525">
                      <a:noFill/>
                      <a:miter lim="800000"/>
                      <a:headEnd/>
                      <a:tailEnd/>
                    </a:ln>
                  </pic:spPr>
                </pic:pic>
              </a:graphicData>
            </a:graphic>
          </wp:anchor>
        </w:drawing>
      </w:r>
      <w:r w:rsidRPr="00697077">
        <w:rPr>
          <w:rFonts w:ascii="楷体" w:eastAsia="楷体" w:hAnsi="楷体" w:hint="eastAsia"/>
        </w:rPr>
        <w:t>24.（14分）如图所示,质量为1 kg小球悬挂在长为0.5m的细线下端，小球可看成质点，将它拉至细线与竖直方向成θ＝53°的位置后自由释放。当小球摆至最低点时，恰好与水平面上原来静止的、质量为2 kg的木块发生碰撞，碰后小球速度反向且动能是碰前动能的1/</w:t>
      </w:r>
      <w:r w:rsidR="00C73D82" w:rsidRPr="00697077">
        <w:rPr>
          <w:rFonts w:ascii="楷体" w:eastAsia="楷体" w:hAnsi="楷体"/>
        </w:rPr>
        <w:t>16</w:t>
      </w:r>
      <w:r w:rsidRPr="00697077">
        <w:rPr>
          <w:rFonts w:ascii="楷体" w:eastAsia="楷体" w:hAnsi="楷体" w:hint="eastAsia"/>
        </w:rPr>
        <w:t>。已知木块与地面的动摩擦因数μ＝0.5，(重力加速度取</w:t>
      </w:r>
      <w:r w:rsidRPr="00697077">
        <w:rPr>
          <w:rFonts w:ascii="楷体" w:eastAsia="楷体" w:hAnsi="楷体"/>
        </w:rPr>
        <w:object w:dxaOrig="820" w:dyaOrig="300">
          <v:shape id="_x0000_i1033" type="#_x0000_t75" style="width:56.25pt;height:20.25pt" o:ole="">
            <v:imagedata r:id="rId32" o:title=""/>
          </v:shape>
          <o:OLEObject Type="Embed" ProgID="Equation.3" ShapeID="_x0000_i1033" DrawAspect="Content" ObjectID="_1594040855" r:id="rId33"/>
        </w:object>
      </w:r>
      <w:r w:rsidRPr="00697077">
        <w:rPr>
          <w:rFonts w:ascii="楷体" w:eastAsia="楷体" w:hAnsi="楷体" w:hint="eastAsia"/>
        </w:rPr>
        <w:t>, sin</w:t>
      </w:r>
      <w:r w:rsidR="009C78A1" w:rsidRPr="00697077">
        <w:rPr>
          <w:rFonts w:ascii="楷体" w:eastAsia="楷体" w:hAnsi="楷体"/>
        </w:rPr>
        <w:t>5</w:t>
      </w:r>
      <w:r w:rsidRPr="00697077">
        <w:rPr>
          <w:rFonts w:ascii="楷体" w:eastAsia="楷体" w:hAnsi="楷体" w:hint="eastAsia"/>
        </w:rPr>
        <w:t>3°=0.</w:t>
      </w:r>
      <w:r w:rsidR="009C78A1" w:rsidRPr="00697077">
        <w:rPr>
          <w:rFonts w:ascii="楷体" w:eastAsia="楷体" w:hAnsi="楷体"/>
        </w:rPr>
        <w:t>8</w:t>
      </w:r>
      <w:r w:rsidRPr="00697077">
        <w:rPr>
          <w:rFonts w:ascii="楷体" w:eastAsia="楷体" w:hAnsi="楷体" w:hint="eastAsia"/>
        </w:rPr>
        <w:t xml:space="preserve"> , cos</w:t>
      </w:r>
      <w:r w:rsidR="009C78A1" w:rsidRPr="00697077">
        <w:rPr>
          <w:rFonts w:ascii="楷体" w:eastAsia="楷体" w:hAnsi="楷体"/>
        </w:rPr>
        <w:t>53</w:t>
      </w:r>
      <w:r w:rsidRPr="00697077">
        <w:rPr>
          <w:rFonts w:ascii="楷体" w:eastAsia="楷体" w:hAnsi="楷体" w:hint="eastAsia"/>
        </w:rPr>
        <w:t>°=0.</w:t>
      </w:r>
      <w:r w:rsidR="009C78A1" w:rsidRPr="00697077">
        <w:rPr>
          <w:rFonts w:ascii="楷体" w:eastAsia="楷体" w:hAnsi="楷体"/>
        </w:rPr>
        <w:t>6</w:t>
      </w:r>
      <w:r w:rsidRPr="00697077">
        <w:rPr>
          <w:rFonts w:ascii="楷体" w:eastAsia="楷体" w:hAnsi="楷体" w:hint="eastAsia"/>
        </w:rPr>
        <w:t>)</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求：(1)小球与木块碰前瞬时速度的大小；</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(2)木块在水平地面上滑行的距离。</w:t>
      </w:r>
    </w:p>
    <w:p w:rsidR="00FE4E58" w:rsidRPr="00847D74" w:rsidRDefault="00FE4E58" w:rsidP="00847D74">
      <w:pPr>
        <w:ind w:firstLineChars="200" w:firstLine="420"/>
        <w:rPr>
          <w:rFonts w:asciiTheme="minorEastAsia" w:eastAsiaTheme="minorEastAsia" w:hAnsiTheme="minorEastAsia"/>
        </w:rPr>
      </w:pPr>
    </w:p>
    <w:p w:rsidR="00070F1E" w:rsidRDefault="00FE4E58" w:rsidP="00847D74">
      <w:pPr>
        <w:ind w:firstLineChars="200" w:firstLine="420"/>
        <w:rPr>
          <w:rFonts w:asciiTheme="minorEastAsia" w:eastAsiaTheme="minorEastAsia" w:hAnsiTheme="minorEastAsia" w:hint="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00070F1E" w:rsidRPr="00FE4E58">
        <w:rPr>
          <w:rFonts w:asciiTheme="minorEastAsia" w:eastAsiaTheme="minorEastAsia" w:hAnsiTheme="minorEastAsia" w:hint="eastAsia"/>
        </w:rPr>
        <w:t>很多同学</w:t>
      </w:r>
      <w:r w:rsidRPr="00FE4E58">
        <w:rPr>
          <w:rFonts w:asciiTheme="minorEastAsia" w:eastAsiaTheme="minorEastAsia" w:hAnsiTheme="minorEastAsia" w:hint="eastAsia"/>
        </w:rPr>
        <w:t>没法正确地分析物理情景</w:t>
      </w:r>
      <w:r w:rsidR="00070F1E" w:rsidRPr="00FE4E58">
        <w:rPr>
          <w:rFonts w:asciiTheme="minorEastAsia" w:eastAsiaTheme="minorEastAsia" w:hAnsiTheme="minorEastAsia" w:hint="eastAsia"/>
        </w:rPr>
        <w:t>，开始的圆周运动当成平抛运动去处理，不懂得运用机械能守恒，还有碰后返回时，很多同学不懂得要用负值表示动量的方向。</w:t>
      </w:r>
      <w:r w:rsidR="009C78A1">
        <w:rPr>
          <w:rFonts w:asciiTheme="minorEastAsia" w:eastAsiaTheme="minorEastAsia" w:hAnsiTheme="minorEastAsia" w:hint="eastAsia"/>
        </w:rPr>
        <w:t>此题 高级中学得分为6</w:t>
      </w:r>
      <w:r w:rsidR="009C78A1">
        <w:rPr>
          <w:rFonts w:asciiTheme="minorEastAsia" w:eastAsiaTheme="minorEastAsia" w:hAnsiTheme="minorEastAsia"/>
        </w:rPr>
        <w:t>.8</w:t>
      </w:r>
      <w:r w:rsidR="009C78A1">
        <w:rPr>
          <w:rFonts w:asciiTheme="minorEastAsia" w:eastAsiaTheme="minorEastAsia" w:hAnsiTheme="minorEastAsia" w:hint="eastAsia"/>
        </w:rPr>
        <w:t>分。</w:t>
      </w:r>
    </w:p>
    <w:p w:rsidR="009C78A1" w:rsidRPr="00FE4E58" w:rsidRDefault="009C78A1" w:rsidP="00847D74">
      <w:pPr>
        <w:ind w:firstLineChars="200" w:firstLine="420"/>
        <w:rPr>
          <w:rFonts w:asciiTheme="minorEastAsia" w:eastAsiaTheme="minorEastAsia" w:hAnsiTheme="minorEastAsia" w:hint="eastAsia"/>
        </w:rPr>
      </w:pPr>
    </w:p>
    <w:p w:rsidR="00FE4E58" w:rsidRPr="00697077" w:rsidRDefault="00FE4E58" w:rsidP="00847D74">
      <w:pPr>
        <w:ind w:firstLineChars="200" w:firstLine="420"/>
        <w:rPr>
          <w:rFonts w:ascii="楷体" w:eastAsia="楷体" w:hAnsi="楷体"/>
        </w:rPr>
      </w:pPr>
      <w:r w:rsidRPr="00697077">
        <w:rPr>
          <w:rFonts w:ascii="楷体" w:eastAsia="楷体" w:hAnsi="楷体" w:hint="eastAsia"/>
          <w:noProof/>
        </w:rPr>
        <w:drawing>
          <wp:anchor distT="0" distB="0" distL="114300" distR="114300" simplePos="0" relativeHeight="251674624" behindDoc="0" locked="0" layoutInCell="1" allowOverlap="1">
            <wp:simplePos x="0" y="0"/>
            <wp:positionH relativeFrom="column">
              <wp:posOffset>3552825</wp:posOffset>
            </wp:positionH>
            <wp:positionV relativeFrom="paragraph">
              <wp:posOffset>15875</wp:posOffset>
            </wp:positionV>
            <wp:extent cx="2714625" cy="2257425"/>
            <wp:effectExtent l="19050" t="0" r="9525" b="0"/>
            <wp:wrapSquare wrapText="bothSides"/>
            <wp:docPr id="24" name="图片 24" descr="75387815120215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53878151202150960"/>
                    <pic:cNvPicPr>
                      <a:picLocks noChangeAspect="1" noChangeArrowheads="1"/>
                    </pic:cNvPicPr>
                  </pic:nvPicPr>
                  <pic:blipFill>
                    <a:blip r:embed="rId34"/>
                    <a:srcRect/>
                    <a:stretch>
                      <a:fillRect/>
                    </a:stretch>
                  </pic:blipFill>
                  <pic:spPr bwMode="auto">
                    <a:xfrm>
                      <a:off x="0" y="0"/>
                      <a:ext cx="2714625" cy="2257425"/>
                    </a:xfrm>
                    <a:prstGeom prst="rect">
                      <a:avLst/>
                    </a:prstGeom>
                    <a:noFill/>
                    <a:ln w="9525">
                      <a:noFill/>
                      <a:miter lim="800000"/>
                      <a:headEnd/>
                      <a:tailEnd/>
                    </a:ln>
                  </pic:spPr>
                </pic:pic>
              </a:graphicData>
            </a:graphic>
          </wp:anchor>
        </w:drawing>
      </w:r>
      <w:r w:rsidR="00070F1E" w:rsidRPr="00697077">
        <w:rPr>
          <w:rFonts w:ascii="楷体" w:eastAsia="楷体" w:hAnsi="楷体" w:hint="eastAsia"/>
        </w:rPr>
        <w:t xml:space="preserve"> </w:t>
      </w:r>
      <w:r w:rsidRPr="00697077">
        <w:rPr>
          <w:rFonts w:ascii="楷体" w:eastAsia="楷体" w:hAnsi="楷体" w:hint="eastAsia"/>
        </w:rPr>
        <w:t>25.(18分)某同学设计的电磁健身器的简化装置如图所示，两根平行金属导轨相距L=0.50m，倾角θ=53°，导轨上端串接一个0.05 Ω的电阻。在导轨间长d=0.48m的区域内，存在方向垂直导轨平面向下的匀强磁场，磁感应强度B=2.0 T。质量m=2kg的金属棒CD水平置于导轨上，金属棒CD的电阻也为0.05Ω，用绝缘绳索通过定滑轮与拉杆GH相连。CD棒的初始位置与磁场区域的下边界相距s=0.16m。一位健身者用恒力F=32N拉动GH杆，CD棒由静止开始运动，上升过程中CD棒始终保持与导轨垂直。当CD棒到达磁场上边界时健身者松手，触发恢复装置使CD</w:t>
      </w:r>
      <w:proofErr w:type="gramStart"/>
      <w:r w:rsidRPr="00697077">
        <w:rPr>
          <w:rFonts w:ascii="楷体" w:eastAsia="楷体" w:hAnsi="楷体" w:hint="eastAsia"/>
        </w:rPr>
        <w:t>棒回到</w:t>
      </w:r>
      <w:proofErr w:type="gramEnd"/>
      <w:r w:rsidRPr="00697077">
        <w:rPr>
          <w:rFonts w:ascii="楷体" w:eastAsia="楷体" w:hAnsi="楷体" w:hint="eastAsia"/>
        </w:rPr>
        <w:t>初始位置（重</w:t>
      </w:r>
      <w:r w:rsidRPr="00697077">
        <w:rPr>
          <w:rFonts w:ascii="楷体" w:eastAsia="楷体" w:hAnsi="楷体" w:hint="eastAsia"/>
        </w:rPr>
        <w:lastRenderedPageBreak/>
        <w:t>力加速度</w:t>
      </w:r>
      <w:r w:rsidRPr="00697077">
        <w:rPr>
          <w:rFonts w:ascii="楷体" w:eastAsia="楷体" w:hAnsi="楷体"/>
        </w:rPr>
        <w:object w:dxaOrig="820" w:dyaOrig="300">
          <v:shape id="_x0000_i1034" type="#_x0000_t75" style="width:56.25pt;height:20.25pt" o:ole="">
            <v:imagedata r:id="rId35" o:title=""/>
          </v:shape>
          <o:OLEObject Type="Embed" ProgID="Equation.3" ShapeID="_x0000_i1034" DrawAspect="Content" ObjectID="_1594040856" r:id="rId36"/>
        </w:object>
      </w:r>
      <w:r w:rsidRPr="00697077">
        <w:rPr>
          <w:rFonts w:ascii="楷体" w:eastAsia="楷体" w:hAnsi="楷体" w:hint="eastAsia"/>
        </w:rPr>
        <w:t>，sin53°=0.8，不计其他电阻、摩擦力以及拉杆和绳索的质量）。求</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（1）CD棒进入磁场时速度v的大小；</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（2）CD棒进入磁场时所受到的安培力的大小；</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（3）在拉升CD棒的过程中，电阻R产生的焦耳热Q。</w:t>
      </w:r>
    </w:p>
    <w:p w:rsidR="00070F1E" w:rsidRPr="00FE4E58" w:rsidRDefault="00FE4E58"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00070F1E" w:rsidRPr="00FE4E58">
        <w:rPr>
          <w:rFonts w:asciiTheme="minorEastAsia" w:eastAsiaTheme="minorEastAsia" w:hAnsiTheme="minorEastAsia" w:hint="eastAsia"/>
        </w:rPr>
        <w:t>学生综合运用知识解题能力差，题中涉及问题较复杂，属于电磁感应与力学的综合题。需利用牛顿运动定律、物体受力的综合讨论等方面解决，</w:t>
      </w:r>
      <w:r w:rsidR="009C78A1">
        <w:rPr>
          <w:rFonts w:asciiTheme="minorEastAsia" w:eastAsiaTheme="minorEastAsia" w:hAnsiTheme="minorEastAsia" w:hint="eastAsia"/>
        </w:rPr>
        <w:t>成绩中下层次学生</w:t>
      </w:r>
      <w:r w:rsidR="00070F1E" w:rsidRPr="00FE4E58">
        <w:rPr>
          <w:rFonts w:asciiTheme="minorEastAsia" w:eastAsiaTheme="minorEastAsia" w:hAnsiTheme="minorEastAsia" w:hint="eastAsia"/>
        </w:rPr>
        <w:t>试卷留空白的情况严重。第三个问题很多考生没有挖掘出“导体棒受力平衡的隐含条件”，以致一筹</w:t>
      </w:r>
      <w:r w:rsidR="009C78A1">
        <w:rPr>
          <w:rFonts w:asciiTheme="minorEastAsia" w:eastAsiaTheme="minorEastAsia" w:hAnsiTheme="minorEastAsia" w:hint="eastAsia"/>
        </w:rPr>
        <w:t>莫</w:t>
      </w:r>
      <w:r w:rsidR="00070F1E" w:rsidRPr="00FE4E58">
        <w:rPr>
          <w:rFonts w:asciiTheme="minorEastAsia" w:eastAsiaTheme="minorEastAsia" w:hAnsiTheme="minorEastAsia" w:hint="eastAsia"/>
        </w:rPr>
        <w:t>展。</w:t>
      </w:r>
    </w:p>
    <w:p w:rsidR="00C46A2C" w:rsidRDefault="00070F1E" w:rsidP="00847D74">
      <w:pPr>
        <w:ind w:firstLineChars="200" w:firstLine="420"/>
        <w:rPr>
          <w:rFonts w:asciiTheme="minorEastAsia" w:eastAsiaTheme="minorEastAsia" w:hAnsiTheme="minorEastAsia"/>
        </w:rPr>
      </w:pPr>
      <w:r w:rsidRPr="00FE4E58">
        <w:rPr>
          <w:rFonts w:asciiTheme="minorEastAsia" w:eastAsiaTheme="minorEastAsia" w:hAnsiTheme="minorEastAsia" w:hint="eastAsia"/>
        </w:rPr>
        <w:t xml:space="preserve"> </w:t>
      </w:r>
      <w:r w:rsidR="00C46A2C">
        <w:rPr>
          <w:rFonts w:asciiTheme="minorEastAsia" w:eastAsiaTheme="minorEastAsia" w:hAnsiTheme="minorEastAsia" w:hint="eastAsia"/>
        </w:rPr>
        <w:t>四、选考部分</w:t>
      </w:r>
    </w:p>
    <w:p w:rsidR="00FE4E58" w:rsidRPr="00847D74" w:rsidRDefault="00070F1E" w:rsidP="00847D74">
      <w:pPr>
        <w:ind w:firstLineChars="200" w:firstLine="420"/>
        <w:rPr>
          <w:rFonts w:asciiTheme="minorEastAsia" w:eastAsiaTheme="minorEastAsia" w:hAnsiTheme="minorEastAsia"/>
        </w:rPr>
      </w:pPr>
      <w:r w:rsidRPr="00FE4E58">
        <w:rPr>
          <w:rFonts w:asciiTheme="minorEastAsia" w:eastAsiaTheme="minorEastAsia" w:hAnsiTheme="minorEastAsia" w:hint="eastAsia"/>
        </w:rPr>
        <w:t xml:space="preserve"> </w:t>
      </w:r>
      <w:r w:rsidR="00FE4E58" w:rsidRPr="00847D74">
        <w:rPr>
          <w:rFonts w:asciiTheme="minorEastAsia" w:eastAsiaTheme="minorEastAsia" w:hAnsiTheme="minorEastAsia" w:hint="eastAsia"/>
        </w:rPr>
        <w:t>33.</w:t>
      </w:r>
      <w:r w:rsidR="00FE4E58" w:rsidRPr="00847D74">
        <w:rPr>
          <w:rFonts w:asciiTheme="minorEastAsia" w:eastAsiaTheme="minorEastAsia" w:hAnsiTheme="minorEastAsia"/>
        </w:rPr>
        <w:t>【物理--选修3-3】</w:t>
      </w:r>
      <w:r w:rsidR="00FE4E58" w:rsidRPr="00847D74">
        <w:rPr>
          <w:rFonts w:asciiTheme="minorEastAsia" w:eastAsiaTheme="minorEastAsia" w:hAnsiTheme="minorEastAsia" w:hint="eastAsia"/>
        </w:rPr>
        <w:t>（15分）</w:t>
      </w:r>
    </w:p>
    <w:p w:rsidR="00FE4E58" w:rsidRPr="00697077" w:rsidRDefault="00FE4E58" w:rsidP="00847D74">
      <w:pPr>
        <w:ind w:firstLineChars="200" w:firstLine="420"/>
        <w:rPr>
          <w:rFonts w:ascii="楷体" w:eastAsia="楷体" w:hAnsi="楷体"/>
        </w:rPr>
      </w:pPr>
      <w:r w:rsidRPr="00697077">
        <w:rPr>
          <w:rFonts w:ascii="楷体" w:eastAsia="楷体" w:hAnsi="楷体"/>
        </w:rPr>
        <w:t>（1）（5分</w:t>
      </w:r>
      <w:r w:rsidRPr="00697077">
        <w:rPr>
          <w:rFonts w:ascii="楷体" w:eastAsia="楷体" w:hAnsi="楷体" w:hint="eastAsia"/>
        </w:rPr>
        <w:t>,</w:t>
      </w:r>
      <w:r w:rsidRPr="00697077">
        <w:rPr>
          <w:rFonts w:ascii="楷体" w:eastAsia="楷体" w:hAnsi="楷体"/>
        </w:rPr>
        <w:t>选对1个给2分，选对2个给4分，选对3个给5分，选错一个扣3分，最低得分为0</w:t>
      </w:r>
      <w:r w:rsidRPr="00697077">
        <w:rPr>
          <w:rFonts w:ascii="楷体" w:eastAsia="楷体" w:hAnsi="楷体" w:hint="eastAsia"/>
        </w:rPr>
        <w:t>分</w:t>
      </w:r>
      <w:r w:rsidRPr="00697077">
        <w:rPr>
          <w:rFonts w:ascii="楷体" w:eastAsia="楷体" w:hAnsi="楷体"/>
        </w:rPr>
        <w:t>）下列说法正确的是</w:t>
      </w:r>
    </w:p>
    <w:p w:rsidR="00FE4E58" w:rsidRPr="00697077" w:rsidRDefault="00FE4E58" w:rsidP="00847D74">
      <w:pPr>
        <w:ind w:firstLineChars="200" w:firstLine="420"/>
        <w:rPr>
          <w:rFonts w:ascii="楷体" w:eastAsia="楷体" w:hAnsi="楷体"/>
        </w:rPr>
      </w:pPr>
      <w:r w:rsidRPr="00697077">
        <w:rPr>
          <w:rFonts w:ascii="楷体" w:eastAsia="楷体" w:hAnsi="楷体"/>
        </w:rPr>
        <w:t>A．</w:t>
      </w:r>
      <w:r w:rsidRPr="00697077">
        <w:rPr>
          <w:rFonts w:ascii="楷体" w:eastAsia="楷体" w:hAnsi="楷体" w:hint="eastAsia"/>
        </w:rPr>
        <w:t>根据热力学第二定律可知热量能够从高温物体传到低温物体，但不可能从低温物体传到高温物体</w:t>
      </w:r>
    </w:p>
    <w:p w:rsidR="00FE4E58" w:rsidRPr="00697077" w:rsidRDefault="00FE4E58" w:rsidP="00847D74">
      <w:pPr>
        <w:ind w:firstLineChars="200" w:firstLine="420"/>
        <w:rPr>
          <w:rFonts w:ascii="楷体" w:eastAsia="楷体" w:hAnsi="楷体"/>
        </w:rPr>
      </w:pPr>
      <w:r w:rsidRPr="00697077">
        <w:rPr>
          <w:rFonts w:ascii="楷体" w:eastAsia="楷体" w:hAnsi="楷体"/>
        </w:rPr>
        <w:t>B．</w:t>
      </w:r>
      <w:r w:rsidRPr="00697077">
        <w:rPr>
          <w:rFonts w:ascii="楷体" w:eastAsia="楷体" w:hAnsi="楷体" w:hint="eastAsia"/>
        </w:rPr>
        <w:t>外界</w:t>
      </w:r>
      <w:r w:rsidRPr="00697077">
        <w:rPr>
          <w:rFonts w:ascii="楷体" w:eastAsia="楷体" w:hAnsi="楷体"/>
        </w:rPr>
        <w:t>对物体做功</w:t>
      </w:r>
      <w:r w:rsidRPr="00697077">
        <w:rPr>
          <w:rFonts w:ascii="楷体" w:eastAsia="楷体" w:hAnsi="楷体" w:hint="eastAsia"/>
        </w:rPr>
        <w:t>，</w:t>
      </w:r>
      <w:r w:rsidRPr="00697077">
        <w:rPr>
          <w:rFonts w:ascii="楷体" w:eastAsia="楷体" w:hAnsi="楷体"/>
        </w:rPr>
        <w:t>物体内能</w:t>
      </w:r>
      <w:r w:rsidRPr="00697077">
        <w:rPr>
          <w:rFonts w:ascii="楷体" w:eastAsia="楷体" w:hAnsi="楷体" w:hint="eastAsia"/>
        </w:rPr>
        <w:t>不</w:t>
      </w:r>
      <w:r w:rsidRPr="00697077">
        <w:rPr>
          <w:rFonts w:ascii="楷体" w:eastAsia="楷体" w:hAnsi="楷体"/>
        </w:rPr>
        <w:t>一定增加</w:t>
      </w:r>
      <w:r w:rsidRPr="00697077">
        <w:rPr>
          <w:rFonts w:ascii="楷体" w:eastAsia="楷体" w:hAnsi="楷体"/>
        </w:rPr>
        <w:br/>
        <w:t>C．</w:t>
      </w:r>
      <w:r w:rsidRPr="00697077">
        <w:rPr>
          <w:rFonts w:ascii="楷体" w:eastAsia="楷体" w:hAnsi="楷体" w:hint="eastAsia"/>
        </w:rPr>
        <w:t>第二类</w:t>
      </w:r>
      <w:r w:rsidRPr="00697077">
        <w:rPr>
          <w:rFonts w:ascii="楷体" w:eastAsia="楷体" w:hAnsi="楷体"/>
        </w:rPr>
        <w:t>永动机没有违反能量守恒定律</w:t>
      </w:r>
      <w:r w:rsidRPr="00697077">
        <w:rPr>
          <w:rFonts w:ascii="楷体" w:eastAsia="楷体" w:hAnsi="楷体" w:hint="eastAsia"/>
        </w:rPr>
        <w:t>，</w:t>
      </w:r>
      <w:r w:rsidRPr="00697077">
        <w:rPr>
          <w:rFonts w:ascii="楷体" w:eastAsia="楷体" w:hAnsi="楷体"/>
        </w:rPr>
        <w:t>但违反了热力学第二定律</w:t>
      </w:r>
    </w:p>
    <w:p w:rsidR="00FE4E58" w:rsidRPr="00697077" w:rsidRDefault="00FE4E58" w:rsidP="00847D74">
      <w:pPr>
        <w:ind w:firstLineChars="200" w:firstLine="420"/>
        <w:rPr>
          <w:rFonts w:ascii="楷体" w:eastAsia="楷体" w:hAnsi="楷体"/>
        </w:rPr>
      </w:pPr>
      <w:r w:rsidRPr="00697077">
        <w:rPr>
          <w:rFonts w:ascii="楷体" w:eastAsia="楷体" w:hAnsi="楷体"/>
        </w:rPr>
        <w:t>D．</w:t>
      </w:r>
      <w:r w:rsidRPr="00697077">
        <w:rPr>
          <w:rFonts w:ascii="楷体" w:eastAsia="楷体" w:hAnsi="楷体" w:hint="eastAsia"/>
        </w:rPr>
        <w:t>当两个分子靠近的过程中，分子间的作用力一定增大</w:t>
      </w:r>
    </w:p>
    <w:p w:rsidR="00FE4E58" w:rsidRPr="00697077" w:rsidRDefault="00FE4E58" w:rsidP="00847D74">
      <w:pPr>
        <w:ind w:firstLineChars="200" w:firstLine="420"/>
        <w:rPr>
          <w:rFonts w:ascii="楷体" w:eastAsia="楷体" w:hAnsi="楷体"/>
        </w:rPr>
      </w:pPr>
      <w:r w:rsidRPr="00697077">
        <w:rPr>
          <w:rFonts w:ascii="楷体" w:eastAsia="楷体" w:hAnsi="楷体"/>
        </w:rPr>
        <w:t>E．</w:t>
      </w:r>
      <w:r w:rsidRPr="00697077">
        <w:rPr>
          <w:rFonts w:ascii="楷体" w:eastAsia="楷体" w:hAnsi="楷体" w:hint="eastAsia"/>
        </w:rPr>
        <w:t>空中的小雨滴呈球形是由于水的表面张力的作用</w:t>
      </w:r>
    </w:p>
    <w:p w:rsidR="00FE4E58" w:rsidRPr="00697077" w:rsidRDefault="00FE4E58" w:rsidP="00847D74">
      <w:pPr>
        <w:ind w:firstLineChars="200" w:firstLine="420"/>
        <w:rPr>
          <w:rFonts w:ascii="楷体" w:eastAsia="楷体" w:hAnsi="楷体"/>
        </w:rPr>
      </w:pPr>
      <w:r w:rsidRPr="00697077">
        <w:rPr>
          <w:rFonts w:ascii="楷体" w:eastAsia="楷体" w:hAnsi="楷体"/>
          <w:noProof/>
        </w:rPr>
        <w:drawing>
          <wp:anchor distT="0" distB="0" distL="114300" distR="114300" simplePos="0" relativeHeight="251677696" behindDoc="0" locked="0" layoutInCell="1" allowOverlap="1">
            <wp:simplePos x="0" y="0"/>
            <wp:positionH relativeFrom="column">
              <wp:posOffset>5143500</wp:posOffset>
            </wp:positionH>
            <wp:positionV relativeFrom="paragraph">
              <wp:posOffset>891540</wp:posOffset>
            </wp:positionV>
            <wp:extent cx="1066800" cy="981075"/>
            <wp:effectExtent l="19050" t="0" r="0" b="0"/>
            <wp:wrapSquare wrapText="bothSides"/>
            <wp:docPr id="26" name="图片 26" descr="57466185273337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574661852733378334"/>
                    <pic:cNvPicPr>
                      <a:picLocks noChangeAspect="1" noChangeArrowheads="1"/>
                    </pic:cNvPicPr>
                  </pic:nvPicPr>
                  <pic:blipFill>
                    <a:blip r:embed="rId37"/>
                    <a:srcRect/>
                    <a:stretch>
                      <a:fillRect/>
                    </a:stretch>
                  </pic:blipFill>
                  <pic:spPr bwMode="auto">
                    <a:xfrm>
                      <a:off x="0" y="0"/>
                      <a:ext cx="1066800" cy="981075"/>
                    </a:xfrm>
                    <a:prstGeom prst="rect">
                      <a:avLst/>
                    </a:prstGeom>
                    <a:noFill/>
                    <a:ln w="9525">
                      <a:noFill/>
                      <a:miter lim="800000"/>
                      <a:headEnd/>
                      <a:tailEnd/>
                    </a:ln>
                  </pic:spPr>
                </pic:pic>
              </a:graphicData>
            </a:graphic>
          </wp:anchor>
        </w:drawing>
      </w:r>
      <w:r w:rsidRPr="00697077">
        <w:rPr>
          <w:rFonts w:ascii="楷体" w:eastAsia="楷体" w:hAnsi="楷体" w:hint="eastAsia"/>
        </w:rPr>
        <w:t>（2）（10分）</w:t>
      </w:r>
      <w:r w:rsidRPr="00697077">
        <w:rPr>
          <w:rFonts w:ascii="楷体" w:eastAsia="楷体" w:hAnsi="楷体"/>
        </w:rPr>
        <w:t>如图所示,</w:t>
      </w:r>
      <w:r w:rsidRPr="00697077">
        <w:rPr>
          <w:rFonts w:ascii="楷体" w:eastAsia="楷体" w:hAnsi="楷体" w:hint="eastAsia"/>
        </w:rPr>
        <w:t>在</w:t>
      </w:r>
      <w:proofErr w:type="gramStart"/>
      <w:r w:rsidRPr="00697077">
        <w:rPr>
          <w:rFonts w:ascii="楷体" w:eastAsia="楷体" w:hAnsi="楷体"/>
        </w:rPr>
        <w:t>一</w:t>
      </w:r>
      <w:proofErr w:type="gramEnd"/>
      <w:r w:rsidRPr="00697077">
        <w:rPr>
          <w:rFonts w:ascii="楷体" w:eastAsia="楷体" w:hAnsi="楷体"/>
        </w:rPr>
        <w:t>导热性能良好开口向上的气缸,</w:t>
      </w:r>
      <w:r w:rsidRPr="00697077">
        <w:rPr>
          <w:rFonts w:ascii="楷体" w:eastAsia="楷体" w:hAnsi="楷体" w:hint="eastAsia"/>
        </w:rPr>
        <w:t>用</w:t>
      </w:r>
      <w:proofErr w:type="gramStart"/>
      <w:r w:rsidRPr="00697077">
        <w:rPr>
          <w:rFonts w:ascii="楷体" w:eastAsia="楷体" w:hAnsi="楷体" w:hint="eastAsia"/>
        </w:rPr>
        <w:t>一</w:t>
      </w:r>
      <w:proofErr w:type="gramEnd"/>
      <w:r w:rsidRPr="00697077">
        <w:rPr>
          <w:rFonts w:ascii="楷体" w:eastAsia="楷体" w:hAnsi="楷体"/>
        </w:rPr>
        <w:t>质量不计横截面积为S</w:t>
      </w:r>
      <w:r w:rsidRPr="00697077">
        <w:rPr>
          <w:rFonts w:ascii="楷体" w:eastAsia="楷体" w:hAnsi="楷体" w:hint="eastAsia"/>
        </w:rPr>
        <w:t>的</w:t>
      </w:r>
      <w:r w:rsidRPr="00697077">
        <w:rPr>
          <w:rFonts w:ascii="楷体" w:eastAsia="楷体" w:hAnsi="楷体"/>
        </w:rPr>
        <w:t>活塞封闭有体积为</w:t>
      </w:r>
      <w:r w:rsidRPr="00697077">
        <w:rPr>
          <w:rFonts w:ascii="楷体" w:eastAsia="楷体" w:hAnsi="楷体"/>
        </w:rPr>
        <w:object w:dxaOrig="220" w:dyaOrig="279">
          <v:shape id="_x0000_i1035" type="#_x0000_t75" style="width:15pt;height:18.75pt" o:ole="">
            <v:imagedata r:id="rId38" o:title=""/>
          </v:shape>
          <o:OLEObject Type="Embed" ProgID="Equation.3" ShapeID="_x0000_i1035" DrawAspect="Content" ObjectID="_1594040857" r:id="rId39"/>
        </w:object>
      </w:r>
      <w:r w:rsidRPr="00697077">
        <w:rPr>
          <w:rFonts w:ascii="Calibri" w:eastAsia="楷体" w:hAnsi="Calibri" w:cs="Calibri"/>
        </w:rPr>
        <w:t> </w:t>
      </w:r>
      <w:r w:rsidRPr="00697077">
        <w:rPr>
          <w:rFonts w:ascii="楷体" w:eastAsia="楷体" w:hAnsi="楷体"/>
        </w:rPr>
        <w:t>的</w:t>
      </w:r>
      <w:r w:rsidRPr="00697077">
        <w:rPr>
          <w:rFonts w:ascii="楷体" w:eastAsia="楷体" w:hAnsi="楷体" w:hint="eastAsia"/>
        </w:rPr>
        <w:t>理想</w:t>
      </w:r>
      <w:r w:rsidRPr="00697077">
        <w:rPr>
          <w:rFonts w:ascii="楷体" w:eastAsia="楷体" w:hAnsi="楷体"/>
        </w:rPr>
        <w:t>气体,</w:t>
      </w:r>
      <w:r w:rsidRPr="00697077">
        <w:rPr>
          <w:rFonts w:ascii="楷体" w:eastAsia="楷体" w:hAnsi="楷体" w:hint="eastAsia"/>
        </w:rPr>
        <w:t>已知</w:t>
      </w:r>
      <w:r w:rsidRPr="00697077">
        <w:rPr>
          <w:rFonts w:ascii="楷体" w:eastAsia="楷体" w:hAnsi="楷体"/>
        </w:rPr>
        <w:t>外界大气压强为</w:t>
      </w:r>
      <w:r w:rsidRPr="00697077">
        <w:rPr>
          <w:rFonts w:ascii="楷体" w:eastAsia="楷体" w:hAnsi="楷体"/>
        </w:rPr>
        <w:object w:dxaOrig="260" w:dyaOrig="279">
          <v:shape id="_x0000_i1036" type="#_x0000_t75" style="width:17.25pt;height:18.75pt" o:ole="">
            <v:imagedata r:id="rId40" o:title=""/>
          </v:shape>
          <o:OLEObject Type="Embed" ProgID="Equation.3" ShapeID="_x0000_i1036" DrawAspect="Content" ObjectID="_1594040858" r:id="rId41"/>
        </w:object>
      </w:r>
      <w:r w:rsidRPr="00697077">
        <w:rPr>
          <w:rFonts w:ascii="Calibri" w:eastAsia="楷体" w:hAnsi="Calibri" w:cs="Calibri"/>
        </w:rPr>
        <w:t> </w:t>
      </w:r>
      <w:r w:rsidRPr="00697077">
        <w:rPr>
          <w:rFonts w:ascii="楷体" w:eastAsia="楷体" w:hAnsi="楷体"/>
        </w:rPr>
        <w:t>,环境温度为</w:t>
      </w:r>
      <w:r w:rsidRPr="00697077">
        <w:rPr>
          <w:rFonts w:ascii="楷体" w:eastAsia="楷体" w:hAnsi="楷体"/>
        </w:rPr>
        <w:object w:dxaOrig="220" w:dyaOrig="279">
          <v:shape id="_x0000_i1037" type="#_x0000_t75" style="width:17.25pt;height:21.75pt" o:ole="">
            <v:imagedata r:id="rId42" o:title=""/>
          </v:shape>
          <o:OLEObject Type="Embed" ProgID="Equation.3" ShapeID="_x0000_i1037" DrawAspect="Content" ObjectID="_1594040859" r:id="rId43"/>
        </w:object>
      </w:r>
      <w:r w:rsidRPr="00697077">
        <w:rPr>
          <w:rFonts w:ascii="Calibri" w:eastAsia="楷体" w:hAnsi="Calibri" w:cs="Calibri"/>
        </w:rPr>
        <w:t> </w:t>
      </w:r>
      <w:r w:rsidRPr="00697077">
        <w:rPr>
          <w:rFonts w:ascii="楷体" w:eastAsia="楷体" w:hAnsi="楷体"/>
        </w:rPr>
        <w:t>,活塞与气缸之间的摩擦不计.现在活塞上面</w:t>
      </w:r>
      <w:r w:rsidRPr="00697077">
        <w:rPr>
          <w:rFonts w:ascii="楷体" w:eastAsia="楷体" w:hAnsi="楷体" w:hint="eastAsia"/>
        </w:rPr>
        <w:t>轻</w:t>
      </w:r>
      <w:r w:rsidRPr="00697077">
        <w:rPr>
          <w:rFonts w:ascii="楷体" w:eastAsia="楷体" w:hAnsi="楷体"/>
        </w:rPr>
        <w:t>放</w:t>
      </w:r>
      <w:proofErr w:type="gramStart"/>
      <w:r w:rsidRPr="00697077">
        <w:rPr>
          <w:rFonts w:ascii="楷体" w:eastAsia="楷体" w:hAnsi="楷体"/>
        </w:rPr>
        <w:t>一</w:t>
      </w:r>
      <w:proofErr w:type="gramEnd"/>
      <w:r w:rsidRPr="00697077">
        <w:rPr>
          <w:rFonts w:ascii="楷体" w:eastAsia="楷体" w:hAnsi="楷体"/>
        </w:rPr>
        <w:t>质量为m的</w:t>
      </w:r>
      <w:r w:rsidRPr="00697077">
        <w:rPr>
          <w:rFonts w:ascii="楷体" w:eastAsia="楷体" w:hAnsi="楷体" w:hint="eastAsia"/>
        </w:rPr>
        <w:t>石</w:t>
      </w:r>
      <w:r w:rsidRPr="00697077">
        <w:rPr>
          <w:rFonts w:ascii="楷体" w:eastAsia="楷体" w:hAnsi="楷体"/>
        </w:rPr>
        <w:t>块,使活塞缓慢下移,最终活塞静止在某一位置.重力加速度为g.求:</w:t>
      </w:r>
      <w:r w:rsidRPr="00697077">
        <w:rPr>
          <w:rFonts w:ascii="Calibri" w:eastAsia="楷体" w:hAnsi="Calibri" w:cs="Calibri"/>
        </w:rPr>
        <w:t> </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（1）当</w:t>
      </w:r>
      <w:r w:rsidRPr="00697077">
        <w:rPr>
          <w:rFonts w:ascii="楷体" w:eastAsia="楷体" w:hAnsi="楷体"/>
        </w:rPr>
        <w:t>活塞静止时</w:t>
      </w:r>
      <w:r w:rsidRPr="00697077">
        <w:rPr>
          <w:rFonts w:ascii="楷体" w:eastAsia="楷体" w:hAnsi="楷体" w:hint="eastAsia"/>
        </w:rPr>
        <w:t>，</w:t>
      </w:r>
      <w:r w:rsidRPr="00697077">
        <w:rPr>
          <w:rFonts w:ascii="楷体" w:eastAsia="楷体" w:hAnsi="楷体"/>
        </w:rPr>
        <w:t>活塞</w:t>
      </w:r>
      <w:r w:rsidRPr="00697077">
        <w:rPr>
          <w:rFonts w:ascii="楷体" w:eastAsia="楷体" w:hAnsi="楷体" w:hint="eastAsia"/>
        </w:rPr>
        <w:t>与</w:t>
      </w:r>
      <w:r w:rsidRPr="00697077">
        <w:rPr>
          <w:rFonts w:ascii="楷体" w:eastAsia="楷体" w:hAnsi="楷体"/>
        </w:rPr>
        <w:t>气缸底端的距离是多少?</w:t>
      </w:r>
      <w:r w:rsidRPr="00697077">
        <w:rPr>
          <w:rFonts w:ascii="Calibri" w:eastAsia="楷体" w:hAnsi="Calibri" w:cs="Calibri"/>
        </w:rPr>
        <w:t> </w:t>
      </w:r>
    </w:p>
    <w:p w:rsidR="00FE4E58" w:rsidRPr="00697077" w:rsidRDefault="00FE4E58" w:rsidP="00847D74">
      <w:pPr>
        <w:ind w:firstLineChars="200" w:firstLine="420"/>
        <w:rPr>
          <w:rFonts w:ascii="楷体" w:eastAsia="楷体" w:hAnsi="楷体"/>
        </w:rPr>
      </w:pPr>
      <w:r w:rsidRPr="00697077">
        <w:rPr>
          <w:rFonts w:ascii="楷体" w:eastAsia="楷体" w:hAnsi="楷体" w:hint="eastAsia"/>
        </w:rPr>
        <w:t>（2）如果将</w:t>
      </w:r>
      <w:proofErr w:type="gramStart"/>
      <w:r w:rsidRPr="00697077">
        <w:rPr>
          <w:rFonts w:ascii="楷体" w:eastAsia="楷体" w:hAnsi="楷体"/>
        </w:rPr>
        <w:t>物块拿掉</w:t>
      </w:r>
      <w:proofErr w:type="gramEnd"/>
      <w:r w:rsidRPr="00697077">
        <w:rPr>
          <w:rFonts w:ascii="楷体" w:eastAsia="楷体" w:hAnsi="楷体"/>
        </w:rPr>
        <w:t>,要</w:t>
      </w:r>
      <w:r w:rsidRPr="00697077">
        <w:rPr>
          <w:rFonts w:ascii="楷体" w:eastAsia="楷体" w:hAnsi="楷体" w:hint="eastAsia"/>
        </w:rPr>
        <w:t>活塞保持在（</w:t>
      </w:r>
      <w:bookmarkStart w:id="1" w:name="_GoBack"/>
      <w:bookmarkEnd w:id="1"/>
      <w:r w:rsidRPr="00697077">
        <w:rPr>
          <w:rFonts w:ascii="楷体" w:eastAsia="楷体" w:hAnsi="楷体" w:hint="eastAsia"/>
        </w:rPr>
        <w:t>1）问所处的位置</w:t>
      </w:r>
      <w:r w:rsidRPr="00697077">
        <w:rPr>
          <w:rFonts w:ascii="楷体" w:eastAsia="楷体" w:hAnsi="楷体"/>
        </w:rPr>
        <w:t>,环境温度需要变</w:t>
      </w:r>
      <w:r w:rsidRPr="00697077">
        <w:rPr>
          <w:rFonts w:ascii="楷体" w:eastAsia="楷体" w:hAnsi="楷体" w:hint="eastAsia"/>
        </w:rPr>
        <w:t>为</w:t>
      </w:r>
      <w:r w:rsidRPr="00697077">
        <w:rPr>
          <w:rFonts w:ascii="楷体" w:eastAsia="楷体" w:hAnsi="楷体"/>
        </w:rPr>
        <w:t>多少?</w:t>
      </w:r>
    </w:p>
    <w:p w:rsidR="00070F1E" w:rsidRPr="00FE4E58" w:rsidRDefault="00C46A2C" w:rsidP="00847D74">
      <w:pPr>
        <w:ind w:firstLineChars="200" w:firstLine="420"/>
        <w:rPr>
          <w:rFonts w:asciiTheme="minorEastAsia" w:eastAsiaTheme="minorEastAsia" w:hAnsiTheme="minorEastAsia"/>
        </w:rPr>
      </w:pPr>
      <w:r w:rsidRPr="00847D74">
        <w:rPr>
          <w:rFonts w:asciiTheme="minorEastAsia" w:eastAsiaTheme="minorEastAsia" w:hAnsiTheme="minorEastAsia" w:hint="eastAsia"/>
        </w:rPr>
        <w:t>【</w:t>
      </w:r>
      <w:r w:rsidRPr="00847D74">
        <w:rPr>
          <w:rFonts w:asciiTheme="minorEastAsia" w:eastAsiaTheme="minorEastAsia" w:hAnsiTheme="minorEastAsia"/>
        </w:rPr>
        <w:t>分析</w:t>
      </w:r>
      <w:r w:rsidRPr="00847D74">
        <w:rPr>
          <w:rFonts w:asciiTheme="minorEastAsia" w:eastAsiaTheme="minorEastAsia" w:hAnsiTheme="minorEastAsia" w:hint="eastAsia"/>
        </w:rPr>
        <w:t>】</w:t>
      </w:r>
      <w:r w:rsidRPr="00847D74">
        <w:rPr>
          <w:rFonts w:asciiTheme="minorEastAsia" w:eastAsiaTheme="minorEastAsia" w:hAnsiTheme="minorEastAsia"/>
        </w:rPr>
        <w:t>：</w:t>
      </w:r>
      <w:r w:rsidR="003C28B4" w:rsidRPr="00FE4E58">
        <w:rPr>
          <w:rFonts w:asciiTheme="minorEastAsia" w:eastAsiaTheme="minorEastAsia" w:hAnsiTheme="minorEastAsia" w:hint="eastAsia"/>
        </w:rPr>
        <w:t>选考题中</w:t>
      </w:r>
      <w:r w:rsidR="003C28B4">
        <w:rPr>
          <w:rFonts w:asciiTheme="minorEastAsia" w:eastAsiaTheme="minorEastAsia" w:hAnsiTheme="minorEastAsia" w:hint="eastAsia"/>
        </w:rPr>
        <w:t>题目情景无法理解，</w:t>
      </w:r>
      <w:r w:rsidR="003C28B4" w:rsidRPr="00FE4E58">
        <w:rPr>
          <w:rFonts w:asciiTheme="minorEastAsia" w:eastAsiaTheme="minorEastAsia" w:hAnsiTheme="minorEastAsia" w:hint="eastAsia"/>
        </w:rPr>
        <w:t>气体定律</w:t>
      </w:r>
      <w:r w:rsidR="003C28B4">
        <w:rPr>
          <w:rFonts w:asciiTheme="minorEastAsia" w:eastAsiaTheme="minorEastAsia" w:hAnsiTheme="minorEastAsia" w:hint="eastAsia"/>
        </w:rPr>
        <w:t>不懂应用</w:t>
      </w:r>
      <w:r w:rsidR="003C28B4" w:rsidRPr="00FE4E58">
        <w:rPr>
          <w:rFonts w:asciiTheme="minorEastAsia" w:eastAsiaTheme="minorEastAsia" w:hAnsiTheme="minorEastAsia" w:hint="eastAsia"/>
        </w:rPr>
        <w:t>运用，</w:t>
      </w:r>
      <w:r w:rsidR="003C28B4">
        <w:rPr>
          <w:rFonts w:asciiTheme="minorEastAsia" w:eastAsiaTheme="minorEastAsia" w:hAnsiTheme="minorEastAsia" w:hint="eastAsia"/>
        </w:rPr>
        <w:t>不懂“导热性能良好”的含义。</w:t>
      </w:r>
      <w:r w:rsidR="00070F1E" w:rsidRPr="00FE4E58">
        <w:rPr>
          <w:rFonts w:asciiTheme="minorEastAsia" w:eastAsiaTheme="minorEastAsia" w:hAnsiTheme="minorEastAsia" w:hint="eastAsia"/>
        </w:rPr>
        <w:t>不少学生的解题格式不规范。</w:t>
      </w:r>
      <w:r w:rsidR="003C28B4">
        <w:rPr>
          <w:rFonts w:asciiTheme="minorEastAsia" w:eastAsiaTheme="minorEastAsia" w:hAnsiTheme="minorEastAsia" w:hint="eastAsia"/>
        </w:rPr>
        <w:t>建议</w:t>
      </w:r>
      <w:r w:rsidR="00070F1E" w:rsidRPr="00FE4E58">
        <w:rPr>
          <w:rFonts w:asciiTheme="minorEastAsia" w:eastAsiaTheme="minorEastAsia" w:hAnsiTheme="minorEastAsia" w:hint="eastAsia"/>
        </w:rPr>
        <w:t>按照：“原理公式—变换公式—代入数据—计算结果—检查单位和作答”这种规范来解题。</w:t>
      </w:r>
    </w:p>
    <w:p w:rsidR="004445DD" w:rsidRPr="00847D74" w:rsidRDefault="004445DD" w:rsidP="00847D74">
      <w:pPr>
        <w:ind w:firstLineChars="200" w:firstLine="420"/>
        <w:rPr>
          <w:rFonts w:asciiTheme="minorEastAsia" w:eastAsiaTheme="minorEastAsia" w:hAnsiTheme="minorEastAsia"/>
        </w:rPr>
      </w:pPr>
    </w:p>
    <w:sectPr w:rsidR="004445DD" w:rsidRPr="00847D74" w:rsidSect="00331057">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918" w:rsidRDefault="000B5918" w:rsidP="006D01CC">
      <w:r>
        <w:separator/>
      </w:r>
    </w:p>
  </w:endnote>
  <w:endnote w:type="continuationSeparator" w:id="0">
    <w:p w:rsidR="000B5918" w:rsidRDefault="000B5918" w:rsidP="006D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918654"/>
      <w:docPartObj>
        <w:docPartGallery w:val="Page Numbers (Bottom of Page)"/>
        <w:docPartUnique/>
      </w:docPartObj>
    </w:sdtPr>
    <w:sdtContent>
      <w:p w:rsidR="00DD5BCF" w:rsidRDefault="00DD5BCF">
        <w:pPr>
          <w:pStyle w:val="a9"/>
          <w:jc w:val="center"/>
        </w:pPr>
        <w:r>
          <w:fldChar w:fldCharType="begin"/>
        </w:r>
        <w:r>
          <w:instrText>PAGE   \* MERGEFORMAT</w:instrText>
        </w:r>
        <w:r>
          <w:fldChar w:fldCharType="separate"/>
        </w:r>
        <w:r>
          <w:rPr>
            <w:lang w:val="zh-CN"/>
          </w:rPr>
          <w:t>2</w:t>
        </w:r>
        <w:r>
          <w:fldChar w:fldCharType="end"/>
        </w:r>
      </w:p>
    </w:sdtContent>
  </w:sdt>
  <w:p w:rsidR="00DD5BCF" w:rsidRDefault="00DD5B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918" w:rsidRDefault="000B5918" w:rsidP="006D01CC">
      <w:r>
        <w:separator/>
      </w:r>
    </w:p>
  </w:footnote>
  <w:footnote w:type="continuationSeparator" w:id="0">
    <w:p w:rsidR="000B5918" w:rsidRDefault="000B5918" w:rsidP="006D0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1260C"/>
    <w:multiLevelType w:val="hybridMultilevel"/>
    <w:tmpl w:val="C5C470B4"/>
    <w:lvl w:ilvl="0" w:tplc="0CF21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7549"/>
    <w:rsid w:val="00070F1E"/>
    <w:rsid w:val="000B5918"/>
    <w:rsid w:val="001474DF"/>
    <w:rsid w:val="001C6D6E"/>
    <w:rsid w:val="00204DCF"/>
    <w:rsid w:val="00331057"/>
    <w:rsid w:val="003C28B4"/>
    <w:rsid w:val="003E5D1C"/>
    <w:rsid w:val="004445DD"/>
    <w:rsid w:val="004F0867"/>
    <w:rsid w:val="005572FD"/>
    <w:rsid w:val="005F7882"/>
    <w:rsid w:val="00684CF1"/>
    <w:rsid w:val="00697077"/>
    <w:rsid w:val="006D01CC"/>
    <w:rsid w:val="006E5851"/>
    <w:rsid w:val="00847D74"/>
    <w:rsid w:val="00861550"/>
    <w:rsid w:val="00865BC2"/>
    <w:rsid w:val="00875105"/>
    <w:rsid w:val="008F52DD"/>
    <w:rsid w:val="009822E1"/>
    <w:rsid w:val="009C78A1"/>
    <w:rsid w:val="009E7549"/>
    <w:rsid w:val="00B60149"/>
    <w:rsid w:val="00C44DEF"/>
    <w:rsid w:val="00C46A2C"/>
    <w:rsid w:val="00C567B0"/>
    <w:rsid w:val="00C625C4"/>
    <w:rsid w:val="00C73D82"/>
    <w:rsid w:val="00DD5BCF"/>
    <w:rsid w:val="00E82E72"/>
    <w:rsid w:val="00FE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F996"/>
  <w15:docId w15:val="{1D67A993-7D0C-448A-A57A-A5E83305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4DEF"/>
    <w:rPr>
      <w:rFonts w:ascii="NEU-BZ-S92" w:eastAsia="方正书宋_GBK" w:hAnsi="NEU-BZ-S92"/>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4DEF"/>
    <w:rPr>
      <w:b/>
      <w:bCs/>
    </w:rPr>
  </w:style>
  <w:style w:type="character" w:customStyle="1" w:styleId="a4">
    <w:name w:val="纯文本 字符"/>
    <w:aliases w:val="标题1 字符,普通文字 Char 字符,纯文本 Char Char 字符,Char 字符,标题1 Char Char 字符,纯文本 Char Char Char 字符,纯文本 Char Char1 Char Char Char 字符,Char Char 字符,Char Char Char 字符,Plain Text 字符,普通文字 字符,标题1 Char Char Char Char Char 字符,标题1 Char Char Char Char 字符,纯文本 Char Char1 字符"/>
    <w:link w:val="a5"/>
    <w:rsid w:val="004445DD"/>
    <w:rPr>
      <w:rFonts w:ascii="宋体" w:eastAsia="宋体" w:hAnsi="Courier New"/>
    </w:rPr>
  </w:style>
  <w:style w:type="paragraph" w:styleId="a5">
    <w:name w:val="Plain Text"/>
    <w:aliases w:val="标题1,普通文字 Char,纯文本 Char Char,Char,标题1 Char Char,纯文本 Char Char Char,纯文本 Char Char1 Char Char Char,Char Char,Char Char Char,Plain Text,普通文字,标题1 Char Char Char Char Char,标题1 Char Char Char Char,纯文本 Char Char1,游数的,游数的格式,普通,普,Plain Te, Char"/>
    <w:basedOn w:val="a"/>
    <w:link w:val="a4"/>
    <w:rsid w:val="004445DD"/>
    <w:pPr>
      <w:widowControl w:val="0"/>
      <w:jc w:val="both"/>
    </w:pPr>
    <w:rPr>
      <w:rFonts w:ascii="宋体" w:eastAsia="宋体" w:hAnsi="Courier New"/>
      <w:color w:val="auto"/>
      <w:kern w:val="2"/>
    </w:rPr>
  </w:style>
  <w:style w:type="character" w:customStyle="1" w:styleId="Char1">
    <w:name w:val="纯文本 Char1"/>
    <w:basedOn w:val="a0"/>
    <w:uiPriority w:val="99"/>
    <w:semiHidden/>
    <w:rsid w:val="004445DD"/>
    <w:rPr>
      <w:rFonts w:ascii="宋体" w:eastAsia="宋体" w:hAnsi="Courier New" w:cs="Courier New"/>
      <w:color w:val="000000"/>
      <w:kern w:val="0"/>
      <w:szCs w:val="21"/>
    </w:rPr>
  </w:style>
  <w:style w:type="paragraph" w:styleId="a6">
    <w:name w:val="List Paragraph"/>
    <w:basedOn w:val="a"/>
    <w:uiPriority w:val="34"/>
    <w:qFormat/>
    <w:rsid w:val="00070F1E"/>
    <w:pPr>
      <w:ind w:firstLineChars="200" w:firstLine="420"/>
    </w:pPr>
  </w:style>
  <w:style w:type="paragraph" w:styleId="a7">
    <w:name w:val="header"/>
    <w:basedOn w:val="a"/>
    <w:link w:val="a8"/>
    <w:uiPriority w:val="99"/>
    <w:unhideWhenUsed/>
    <w:rsid w:val="006D01C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D01CC"/>
    <w:rPr>
      <w:rFonts w:ascii="NEU-BZ-S92" w:eastAsia="方正书宋_GBK" w:hAnsi="NEU-BZ-S92"/>
      <w:color w:val="000000"/>
      <w:kern w:val="0"/>
      <w:sz w:val="18"/>
      <w:szCs w:val="18"/>
    </w:rPr>
  </w:style>
  <w:style w:type="paragraph" w:styleId="a9">
    <w:name w:val="footer"/>
    <w:basedOn w:val="a"/>
    <w:link w:val="aa"/>
    <w:uiPriority w:val="99"/>
    <w:unhideWhenUsed/>
    <w:rsid w:val="006D01CC"/>
    <w:pPr>
      <w:tabs>
        <w:tab w:val="center" w:pos="4153"/>
        <w:tab w:val="right" w:pos="8306"/>
      </w:tabs>
      <w:snapToGrid w:val="0"/>
    </w:pPr>
    <w:rPr>
      <w:sz w:val="18"/>
      <w:szCs w:val="18"/>
    </w:rPr>
  </w:style>
  <w:style w:type="character" w:customStyle="1" w:styleId="aa">
    <w:name w:val="页脚 字符"/>
    <w:basedOn w:val="a0"/>
    <w:link w:val="a9"/>
    <w:uiPriority w:val="99"/>
    <w:rsid w:val="006D01CC"/>
    <w:rPr>
      <w:rFonts w:ascii="NEU-BZ-S92" w:eastAsia="方正书宋_GBK" w:hAnsi="NEU-BZ-S92"/>
      <w:color w:val="000000"/>
      <w:kern w:val="0"/>
      <w:sz w:val="18"/>
      <w:szCs w:val="18"/>
    </w:rPr>
  </w:style>
  <w:style w:type="paragraph" w:styleId="ab">
    <w:name w:val="Balloon Text"/>
    <w:basedOn w:val="a"/>
    <w:link w:val="ac"/>
    <w:uiPriority w:val="99"/>
    <w:semiHidden/>
    <w:unhideWhenUsed/>
    <w:rsid w:val="006D01CC"/>
    <w:rPr>
      <w:sz w:val="18"/>
      <w:szCs w:val="18"/>
    </w:rPr>
  </w:style>
  <w:style w:type="character" w:customStyle="1" w:styleId="ac">
    <w:name w:val="批注框文本 字符"/>
    <w:basedOn w:val="a0"/>
    <w:link w:val="ab"/>
    <w:uiPriority w:val="99"/>
    <w:semiHidden/>
    <w:rsid w:val="006D01CC"/>
    <w:rPr>
      <w:rFonts w:ascii="NEU-BZ-S92" w:eastAsia="方正书宋_GBK" w:hAnsi="NEU-BZ-S92"/>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8.png"/><Relationship Id="rId42"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29" Type="http://schemas.openxmlformats.org/officeDocument/2006/relationships/oleObject" Target="embeddings/oleObject8.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2.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6.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5.jpeg"/><Relationship Id="rId35" Type="http://schemas.openxmlformats.org/officeDocument/2006/relationships/image" Target="media/image19.wmf"/><Relationship Id="rId43"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D14C-7C37-40D5-8AA1-CE5005EE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18676803912@126.com</cp:lastModifiedBy>
  <cp:revision>10</cp:revision>
  <dcterms:created xsi:type="dcterms:W3CDTF">2018-07-19T08:38:00Z</dcterms:created>
  <dcterms:modified xsi:type="dcterms:W3CDTF">2018-07-25T08:20:00Z</dcterms:modified>
</cp:coreProperties>
</file>